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6A77" w14:textId="36B5910D" w:rsidR="00137D01" w:rsidRPr="00C2518E" w:rsidRDefault="00CD1856" w:rsidP="000349D1">
      <w:pPr>
        <w:bidi/>
        <w:jc w:val="center"/>
        <w:rPr>
          <w:rFonts w:asciiTheme="majorBidi" w:eastAsia="Times New Roman" w:hAnsiTheme="majorBidi" w:cstheme="majorBidi"/>
          <w:b/>
          <w:bCs/>
          <w:color w:val="1C2172"/>
          <w:sz w:val="32"/>
          <w:szCs w:val="32"/>
          <w:rtl/>
        </w:rPr>
      </w:pPr>
      <w:r w:rsidRPr="00C2518E">
        <w:rPr>
          <w:rFonts w:asciiTheme="majorBidi" w:eastAsia="Times New Roman" w:hAnsiTheme="majorBidi" w:cstheme="majorBidi"/>
          <w:b/>
          <w:bCs/>
          <w:color w:val="1C2172"/>
          <w:sz w:val="32"/>
          <w:szCs w:val="32"/>
          <w:rtl/>
        </w:rPr>
        <w:t xml:space="preserve">برنامج </w:t>
      </w:r>
      <w:r w:rsidR="000349D1">
        <w:rPr>
          <w:rFonts w:asciiTheme="majorBidi" w:eastAsia="Times New Roman" w:hAnsiTheme="majorBidi" w:cstheme="majorBidi" w:hint="cs"/>
          <w:b/>
          <w:bCs/>
          <w:color w:val="1C2172"/>
          <w:sz w:val="32"/>
          <w:szCs w:val="32"/>
          <w:rtl/>
        </w:rPr>
        <w:t>الأمن السيبراني</w:t>
      </w:r>
    </w:p>
    <w:p w14:paraId="1186AF00" w14:textId="5C683409" w:rsidR="00F50184" w:rsidRPr="00C2518E" w:rsidRDefault="00F50184" w:rsidP="00F50184">
      <w:pPr>
        <w:pStyle w:val="Heading6"/>
        <w:shd w:val="clear" w:color="auto" w:fill="1C2172"/>
        <w:bidi/>
        <w:spacing w:before="0" w:after="225" w:line="270" w:lineRule="atLeast"/>
        <w:jc w:val="center"/>
        <w:rPr>
          <w:rFonts w:asciiTheme="majorBidi" w:hAnsiTheme="majorBidi"/>
          <w:b/>
          <w:bCs/>
          <w:color w:val="FFFFFF"/>
          <w:spacing w:val="15"/>
          <w:sz w:val="28"/>
          <w:szCs w:val="28"/>
          <w:rtl/>
        </w:rPr>
      </w:pPr>
      <w:r>
        <w:rPr>
          <w:rFonts w:asciiTheme="majorBidi" w:hAnsiTheme="majorBidi" w:hint="cs"/>
          <w:b/>
          <w:bCs/>
          <w:color w:val="FFFFFF"/>
          <w:spacing w:val="15"/>
          <w:sz w:val="28"/>
          <w:szCs w:val="28"/>
          <w:rtl/>
        </w:rPr>
        <w:t>مهمة البرنامج</w:t>
      </w:r>
    </w:p>
    <w:p w14:paraId="5E082B47" w14:textId="69B4A82E" w:rsidR="00F50184" w:rsidRDefault="00F50184" w:rsidP="004E3DFC">
      <w:pPr>
        <w:pStyle w:val="list-group-item"/>
        <w:bidi/>
        <w:spacing w:before="0" w:beforeAutospacing="0" w:after="0" w:afterAutospacing="0"/>
        <w:jc w:val="both"/>
        <w:rPr>
          <w:rFonts w:asciiTheme="majorBidi" w:hAnsiTheme="majorBidi" w:cstheme="majorBidi"/>
          <w:b/>
          <w:bCs/>
          <w:color w:val="1C2172"/>
          <w:sz w:val="20"/>
          <w:szCs w:val="20"/>
          <w:rtl/>
          <w:lang w:bidi="ar-EG"/>
        </w:rPr>
      </w:pPr>
      <w:r>
        <w:rPr>
          <w:rFonts w:asciiTheme="majorBidi" w:hAnsiTheme="majorBidi" w:cstheme="majorBidi" w:hint="cs"/>
          <w:b/>
          <w:bCs/>
          <w:color w:val="1C2172"/>
          <w:sz w:val="20"/>
          <w:szCs w:val="20"/>
          <w:rtl/>
          <w:lang w:bidi="ar-EG"/>
        </w:rPr>
        <w:t xml:space="preserve">إعداد طلبة مؤهلين مهره لتلبية احتياج سوق العمل في مجال </w:t>
      </w:r>
      <w:r w:rsidR="004E3DFC">
        <w:rPr>
          <w:rFonts w:asciiTheme="majorBidi" w:hAnsiTheme="majorBidi" w:cstheme="majorBidi" w:hint="cs"/>
          <w:b/>
          <w:bCs/>
          <w:color w:val="1C2172"/>
          <w:sz w:val="20"/>
          <w:szCs w:val="20"/>
          <w:rtl/>
        </w:rPr>
        <w:t>الأمن السيبراني</w:t>
      </w:r>
      <w:r w:rsidR="004E3DFC">
        <w:rPr>
          <w:rFonts w:asciiTheme="majorBidi" w:hAnsiTheme="majorBidi" w:cstheme="majorBidi" w:hint="cs"/>
          <w:b/>
          <w:bCs/>
          <w:color w:val="1C2172"/>
          <w:sz w:val="20"/>
          <w:szCs w:val="20"/>
          <w:rtl/>
          <w:lang w:bidi="ar-EG"/>
        </w:rPr>
        <w:t xml:space="preserve"> و لإكمال دراسة الشهادات المتقدمة وذلك بتقديم تعلي</w:t>
      </w:r>
      <w:r>
        <w:rPr>
          <w:rFonts w:asciiTheme="majorBidi" w:hAnsiTheme="majorBidi" w:cstheme="majorBidi" w:hint="cs"/>
          <w:b/>
          <w:bCs/>
          <w:color w:val="1C2172"/>
          <w:sz w:val="20"/>
          <w:szCs w:val="20"/>
          <w:rtl/>
          <w:lang w:bidi="ar-EG"/>
        </w:rPr>
        <w:t>م مميز مع احدث المعارف</w:t>
      </w:r>
      <w:r w:rsidR="004E3DFC">
        <w:rPr>
          <w:rFonts w:asciiTheme="majorBidi" w:hAnsiTheme="majorBidi" w:cstheme="majorBidi" w:hint="cs"/>
          <w:b/>
          <w:bCs/>
          <w:color w:val="1C2172"/>
          <w:sz w:val="20"/>
          <w:szCs w:val="20"/>
          <w:rtl/>
          <w:lang w:bidi="ar-EG"/>
        </w:rPr>
        <w:t xml:space="preserve"> والمصطلحات</w:t>
      </w:r>
      <w:r>
        <w:rPr>
          <w:rFonts w:asciiTheme="majorBidi" w:hAnsiTheme="majorBidi" w:cstheme="majorBidi" w:hint="cs"/>
          <w:b/>
          <w:bCs/>
          <w:color w:val="1C2172"/>
          <w:sz w:val="20"/>
          <w:szCs w:val="20"/>
          <w:rtl/>
          <w:lang w:bidi="ar-EG"/>
        </w:rPr>
        <w:t xml:space="preserve"> و أفضل الأعمال و المهارات في مجال </w:t>
      </w:r>
      <w:r w:rsidR="004E3DFC">
        <w:rPr>
          <w:rFonts w:asciiTheme="majorBidi" w:hAnsiTheme="majorBidi" w:cstheme="majorBidi" w:hint="cs"/>
          <w:b/>
          <w:bCs/>
          <w:color w:val="1C2172"/>
          <w:sz w:val="20"/>
          <w:szCs w:val="20"/>
          <w:rtl/>
          <w:lang w:bidi="ar-EG"/>
        </w:rPr>
        <w:t>الأمن السيبراني</w:t>
      </w:r>
      <w:r>
        <w:rPr>
          <w:rFonts w:asciiTheme="majorBidi" w:hAnsiTheme="majorBidi" w:cstheme="majorBidi" w:hint="cs"/>
          <w:b/>
          <w:bCs/>
          <w:color w:val="1C2172"/>
          <w:sz w:val="20"/>
          <w:szCs w:val="20"/>
          <w:rtl/>
          <w:lang w:bidi="ar-EG"/>
        </w:rPr>
        <w:t xml:space="preserve">.  </w:t>
      </w:r>
    </w:p>
    <w:p w14:paraId="20EA64D5" w14:textId="77777777" w:rsidR="00F50184" w:rsidRPr="00C2518E" w:rsidRDefault="00F50184" w:rsidP="00F50184">
      <w:pPr>
        <w:pStyle w:val="list-group-item"/>
        <w:bidi/>
        <w:spacing w:before="0" w:beforeAutospacing="0" w:after="0" w:afterAutospacing="0"/>
        <w:ind w:left="360"/>
        <w:jc w:val="both"/>
        <w:rPr>
          <w:rFonts w:asciiTheme="majorBidi" w:hAnsiTheme="majorBidi" w:cstheme="majorBidi"/>
          <w:b/>
          <w:bCs/>
          <w:color w:val="1C2172"/>
          <w:sz w:val="18"/>
          <w:szCs w:val="18"/>
          <w:lang w:bidi="ar-EG"/>
        </w:rPr>
      </w:pPr>
    </w:p>
    <w:p w14:paraId="7A711B35" w14:textId="77777777" w:rsidR="00F50184" w:rsidRPr="00C2518E" w:rsidRDefault="00F50184" w:rsidP="00F50184">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C2518E">
        <w:rPr>
          <w:rFonts w:asciiTheme="majorBidi" w:hAnsiTheme="majorBidi"/>
          <w:b/>
          <w:bCs/>
          <w:color w:val="FFFFFF"/>
          <w:spacing w:val="15"/>
          <w:sz w:val="28"/>
          <w:szCs w:val="28"/>
          <w:rtl/>
        </w:rPr>
        <w:t>أهداف البرنامج</w:t>
      </w:r>
    </w:p>
    <w:p w14:paraId="48F931D1" w14:textId="77777777" w:rsidR="000349D1" w:rsidRPr="000349D1" w:rsidRDefault="000349D1" w:rsidP="000349D1">
      <w:pPr>
        <w:pStyle w:val="list-group-item"/>
        <w:numPr>
          <w:ilvl w:val="0"/>
          <w:numId w:val="14"/>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توفير خبراء في مجال الأمن السيبراني للمساعدة في تحقيق خطة المملكة طويلة المدى بوجود خبراء في مجال الأمن السيبراني.</w:t>
      </w:r>
    </w:p>
    <w:p w14:paraId="1AF9098D" w14:textId="78EAB55E" w:rsidR="000349D1" w:rsidRPr="000349D1" w:rsidRDefault="000349D1" w:rsidP="000349D1">
      <w:pPr>
        <w:pStyle w:val="list-group-item"/>
        <w:numPr>
          <w:ilvl w:val="0"/>
          <w:numId w:val="14"/>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تمكين الطلاب بالمهارات والقيم الناعمة للتواصل والتعاون بشكل فعال مع الآخرين مهنياً وأخلاقياً وقانونياً.</w:t>
      </w:r>
    </w:p>
    <w:p w14:paraId="5EF02BE8" w14:textId="5F3CBD93" w:rsidR="000349D1" w:rsidRPr="000349D1" w:rsidRDefault="000349D1" w:rsidP="000349D1">
      <w:pPr>
        <w:pStyle w:val="list-group-item"/>
        <w:numPr>
          <w:ilvl w:val="0"/>
          <w:numId w:val="14"/>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التأكد من أن معارف ومهارات الطلاب تتماشى مع أحدث تقنيات الأمن السيبراني.</w:t>
      </w:r>
    </w:p>
    <w:p w14:paraId="5F0CAEB3" w14:textId="77777777" w:rsidR="00F50184" w:rsidRPr="00C2518E" w:rsidRDefault="00F50184" w:rsidP="00F50184">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C2518E">
        <w:rPr>
          <w:rFonts w:asciiTheme="majorBidi" w:hAnsiTheme="majorBidi"/>
          <w:b/>
          <w:bCs/>
          <w:color w:val="FFFFFF"/>
          <w:spacing w:val="15"/>
          <w:sz w:val="28"/>
          <w:szCs w:val="28"/>
          <w:rtl/>
        </w:rPr>
        <w:t>المخرجات التعليمية للبرنامج</w:t>
      </w:r>
    </w:p>
    <w:p w14:paraId="056AB55A" w14:textId="76FCFBF5" w:rsidR="000349D1" w:rsidRPr="000349D1" w:rsidRDefault="000349D1" w:rsidP="000349D1">
      <w:pPr>
        <w:pStyle w:val="ListParagraph"/>
        <w:numPr>
          <w:ilvl w:val="0"/>
          <w:numId w:val="13"/>
        </w:numPr>
        <w:bidi/>
        <w:rPr>
          <w:rFonts w:asciiTheme="majorBidi" w:eastAsia="Times New Roman" w:hAnsiTheme="majorBidi" w:cs="Times New Roman"/>
          <w:b/>
          <w:bCs/>
          <w:color w:val="1C2172"/>
          <w:sz w:val="20"/>
          <w:szCs w:val="20"/>
        </w:rPr>
      </w:pPr>
      <w:r w:rsidRPr="000349D1">
        <w:rPr>
          <w:rFonts w:asciiTheme="majorBidi" w:eastAsia="Times New Roman" w:hAnsiTheme="majorBidi" w:cs="Times New Roman"/>
          <w:b/>
          <w:bCs/>
          <w:color w:val="1C2172"/>
          <w:sz w:val="20"/>
          <w:szCs w:val="20"/>
          <w:rtl/>
        </w:rPr>
        <w:t>شرح بالتفصيل مختلف نماذج الأمن السيبراني وقدراتها وهيكلها ونقاط قوتها وضعفها ؛ والمخاطر المرتبطة بنقل وتخزين أصول المعلومات في المنظمات العالمية.</w:t>
      </w:r>
    </w:p>
    <w:p w14:paraId="69BC0254" w14:textId="6234F04A" w:rsidR="000349D1" w:rsidRPr="000349D1" w:rsidRDefault="000349D1" w:rsidP="000349D1">
      <w:pPr>
        <w:pStyle w:val="ListParagraph"/>
        <w:numPr>
          <w:ilvl w:val="0"/>
          <w:numId w:val="13"/>
        </w:numPr>
        <w:bidi/>
        <w:rPr>
          <w:rFonts w:asciiTheme="majorBidi" w:eastAsia="Times New Roman" w:hAnsiTheme="majorBidi" w:cs="Times New Roman"/>
          <w:b/>
          <w:bCs/>
          <w:color w:val="1C2172"/>
          <w:sz w:val="20"/>
          <w:szCs w:val="20"/>
        </w:rPr>
      </w:pPr>
      <w:r w:rsidRPr="000349D1">
        <w:rPr>
          <w:rFonts w:asciiTheme="majorBidi" w:eastAsia="Times New Roman" w:hAnsiTheme="majorBidi" w:cs="Times New Roman"/>
          <w:b/>
          <w:bCs/>
          <w:color w:val="1C2172"/>
          <w:sz w:val="20"/>
          <w:szCs w:val="20"/>
          <w:rtl/>
        </w:rPr>
        <w:t>عرض الحلول الحديثة بشكل حاسم لحماية أصول المعلومات من التهديدات والمخاطر والتدخلات الداخلية والخارجية.</w:t>
      </w:r>
    </w:p>
    <w:p w14:paraId="6CB2390A" w14:textId="669B6B44" w:rsidR="000349D1" w:rsidRPr="000349D1" w:rsidRDefault="000349D1" w:rsidP="000349D1">
      <w:pPr>
        <w:pStyle w:val="ListParagraph"/>
        <w:numPr>
          <w:ilvl w:val="0"/>
          <w:numId w:val="13"/>
        </w:numPr>
        <w:bidi/>
        <w:rPr>
          <w:rFonts w:asciiTheme="majorBidi" w:eastAsia="Times New Roman" w:hAnsiTheme="majorBidi" w:cs="Times New Roman"/>
          <w:b/>
          <w:bCs/>
          <w:color w:val="1C2172"/>
          <w:sz w:val="20"/>
          <w:szCs w:val="20"/>
        </w:rPr>
      </w:pPr>
      <w:r w:rsidRPr="000349D1">
        <w:rPr>
          <w:rFonts w:asciiTheme="majorBidi" w:eastAsia="Times New Roman" w:hAnsiTheme="majorBidi" w:cs="Times New Roman"/>
          <w:b/>
          <w:bCs/>
          <w:color w:val="1C2172"/>
          <w:sz w:val="20"/>
          <w:szCs w:val="20"/>
          <w:rtl/>
        </w:rPr>
        <w:t xml:space="preserve">تحليل نقاط القوة والضعف المختلفة لشبكات </w:t>
      </w:r>
      <w:r>
        <w:rPr>
          <w:rFonts w:asciiTheme="majorBidi" w:eastAsia="Times New Roman" w:hAnsiTheme="majorBidi" w:cs="Times New Roman" w:hint="cs"/>
          <w:b/>
          <w:bCs/>
          <w:color w:val="1C2172"/>
          <w:sz w:val="20"/>
          <w:szCs w:val="20"/>
          <w:rtl/>
        </w:rPr>
        <w:t>تقنية</w:t>
      </w:r>
      <w:r w:rsidRPr="000349D1">
        <w:rPr>
          <w:rFonts w:asciiTheme="majorBidi" w:eastAsia="Times New Roman" w:hAnsiTheme="majorBidi" w:cs="Times New Roman"/>
          <w:b/>
          <w:bCs/>
          <w:color w:val="1C2172"/>
          <w:sz w:val="20"/>
          <w:szCs w:val="20"/>
          <w:rtl/>
        </w:rPr>
        <w:t xml:space="preserve"> المعلومات ونقاط ضعفها في مواجهة التهديدات والتدخلات الداخلية والخارجية.</w:t>
      </w:r>
    </w:p>
    <w:p w14:paraId="0C431D63" w14:textId="085F0B16" w:rsidR="000349D1" w:rsidRPr="000349D1" w:rsidRDefault="000349D1" w:rsidP="000349D1">
      <w:pPr>
        <w:pStyle w:val="ListParagraph"/>
        <w:numPr>
          <w:ilvl w:val="0"/>
          <w:numId w:val="13"/>
        </w:numPr>
        <w:bidi/>
        <w:rPr>
          <w:rFonts w:asciiTheme="majorBidi" w:eastAsia="Times New Roman" w:hAnsiTheme="majorBidi" w:cs="Times New Roman"/>
          <w:b/>
          <w:bCs/>
          <w:color w:val="1C2172"/>
          <w:sz w:val="20"/>
          <w:szCs w:val="20"/>
        </w:rPr>
      </w:pPr>
      <w:r w:rsidRPr="000349D1">
        <w:rPr>
          <w:rFonts w:asciiTheme="majorBidi" w:eastAsia="Times New Roman" w:hAnsiTheme="majorBidi" w:cs="Times New Roman"/>
          <w:b/>
          <w:bCs/>
          <w:color w:val="1C2172"/>
          <w:sz w:val="20"/>
          <w:szCs w:val="20"/>
          <w:rtl/>
        </w:rPr>
        <w:t>تطوير وتقييم أفضل ممارسات وحلول الأمن السيبراني لحماية الإنترنت وشبكات المعلومات من الهجم</w:t>
      </w:r>
      <w:r>
        <w:rPr>
          <w:rFonts w:asciiTheme="majorBidi" w:eastAsia="Times New Roman" w:hAnsiTheme="majorBidi" w:cs="Times New Roman"/>
          <w:b/>
          <w:bCs/>
          <w:color w:val="1C2172"/>
          <w:sz w:val="20"/>
          <w:szCs w:val="20"/>
          <w:rtl/>
        </w:rPr>
        <w:t>ات الداخلية والهجمات السيبرانية</w:t>
      </w:r>
      <w:r>
        <w:rPr>
          <w:rFonts w:asciiTheme="majorBidi" w:eastAsia="Times New Roman" w:hAnsiTheme="majorBidi" w:cs="Times New Roman" w:hint="cs"/>
          <w:b/>
          <w:bCs/>
          <w:color w:val="1C2172"/>
          <w:sz w:val="20"/>
          <w:szCs w:val="20"/>
          <w:rtl/>
        </w:rPr>
        <w:t xml:space="preserve"> </w:t>
      </w:r>
      <w:r w:rsidRPr="000349D1">
        <w:rPr>
          <w:rFonts w:asciiTheme="majorBidi" w:eastAsia="Times New Roman" w:hAnsiTheme="majorBidi" w:cs="Times New Roman"/>
          <w:b/>
          <w:bCs/>
          <w:color w:val="1C2172"/>
          <w:sz w:val="20"/>
          <w:szCs w:val="20"/>
          <w:rtl/>
        </w:rPr>
        <w:t>الخارجية والاقتحامات.</w:t>
      </w:r>
    </w:p>
    <w:p w14:paraId="05CB100C" w14:textId="56D14D4A" w:rsidR="000349D1" w:rsidRPr="000349D1" w:rsidRDefault="000349D1" w:rsidP="000349D1">
      <w:pPr>
        <w:pStyle w:val="ListParagraph"/>
        <w:numPr>
          <w:ilvl w:val="0"/>
          <w:numId w:val="13"/>
        </w:numPr>
        <w:bidi/>
        <w:rPr>
          <w:rFonts w:asciiTheme="majorBidi" w:eastAsia="Times New Roman" w:hAnsiTheme="majorBidi" w:cs="Times New Roman"/>
          <w:b/>
          <w:bCs/>
          <w:color w:val="1C2172"/>
          <w:sz w:val="20"/>
          <w:szCs w:val="20"/>
        </w:rPr>
      </w:pPr>
      <w:r w:rsidRPr="000349D1">
        <w:rPr>
          <w:rFonts w:asciiTheme="majorBidi" w:eastAsia="Times New Roman" w:hAnsiTheme="majorBidi" w:cs="Times New Roman"/>
          <w:b/>
          <w:bCs/>
          <w:color w:val="1C2172"/>
          <w:sz w:val="20"/>
          <w:szCs w:val="20"/>
          <w:rtl/>
        </w:rPr>
        <w:t>إظهار تطبيق العمل الجماعي الفعال ، والتواصل الشفوي والكتابي ، ومهارات البحث.</w:t>
      </w:r>
    </w:p>
    <w:p w14:paraId="56A82937" w14:textId="6966F6B6" w:rsidR="00F50184" w:rsidRPr="00C2518E" w:rsidRDefault="000349D1" w:rsidP="000349D1">
      <w:pPr>
        <w:pStyle w:val="ListParagraph"/>
        <w:numPr>
          <w:ilvl w:val="0"/>
          <w:numId w:val="13"/>
        </w:numPr>
        <w:bidi/>
        <w:rPr>
          <w:rFonts w:asciiTheme="majorBidi" w:eastAsia="Times New Roman" w:hAnsiTheme="majorBidi" w:cstheme="majorBidi"/>
          <w:b/>
          <w:bCs/>
          <w:color w:val="1C2172"/>
          <w:sz w:val="20"/>
          <w:szCs w:val="20"/>
          <w:rtl/>
        </w:rPr>
      </w:pPr>
      <w:r w:rsidRPr="000349D1">
        <w:rPr>
          <w:rFonts w:asciiTheme="majorBidi" w:eastAsia="Times New Roman" w:hAnsiTheme="majorBidi" w:cs="Times New Roman"/>
          <w:b/>
          <w:bCs/>
          <w:color w:val="1C2172"/>
          <w:sz w:val="20"/>
          <w:szCs w:val="20"/>
          <w:rtl/>
        </w:rPr>
        <w:t>تقديم حلول متقدمة للقضايا الأخلاقية والقانونية المتعلقة باستخدام الأمن السيبراني في البيئات المحلية والعالمية.</w:t>
      </w:r>
    </w:p>
    <w:p w14:paraId="0D039F8D" w14:textId="77777777" w:rsidR="00F50184" w:rsidRPr="00F50184" w:rsidRDefault="00F50184" w:rsidP="00F50184">
      <w:pPr>
        <w:bidi/>
        <w:rPr>
          <w:rFonts w:asciiTheme="majorBidi" w:hAnsiTheme="majorBidi" w:cstheme="majorBidi"/>
          <w:rtl/>
        </w:rPr>
      </w:pPr>
    </w:p>
    <w:p w14:paraId="5D4CC438" w14:textId="77777777" w:rsidR="00684D15" w:rsidRPr="00C2518E" w:rsidRDefault="00684D15"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C2518E">
        <w:rPr>
          <w:rFonts w:asciiTheme="majorBidi" w:hAnsiTheme="majorBidi"/>
          <w:b/>
          <w:bCs/>
          <w:color w:val="FFFFFF"/>
          <w:spacing w:val="15"/>
          <w:sz w:val="28"/>
          <w:szCs w:val="28"/>
          <w:rtl/>
        </w:rPr>
        <w:t>مقدمة</w:t>
      </w:r>
    </w:p>
    <w:p w14:paraId="2D1380EE" w14:textId="28AE7935" w:rsidR="00626966" w:rsidRPr="000349D1" w:rsidRDefault="00CF1650" w:rsidP="00286D4B">
      <w:pPr>
        <w:pStyle w:val="NormalWeb"/>
        <w:bidi/>
        <w:spacing w:after="300"/>
        <w:rPr>
          <w:rFonts w:ascii="arabfonts" w:hAnsi="arabfonts"/>
          <w:b/>
          <w:bCs/>
          <w:color w:val="001D6C"/>
          <w:sz w:val="20"/>
          <w:szCs w:val="20"/>
          <w:shd w:val="clear" w:color="auto" w:fill="FFFFFF"/>
          <w:rtl/>
        </w:rPr>
      </w:pPr>
      <w:r w:rsidRPr="00C2518E">
        <w:rPr>
          <w:rFonts w:ascii="arabfonts" w:hAnsi="arabfonts"/>
          <w:b/>
          <w:bCs/>
          <w:color w:val="001D6C"/>
          <w:sz w:val="20"/>
          <w:szCs w:val="20"/>
          <w:shd w:val="clear" w:color="auto" w:fill="FFFFFF"/>
        </w:rPr>
        <w:t> </w:t>
      </w:r>
      <w:r w:rsidR="000349D1" w:rsidRPr="000349D1">
        <w:rPr>
          <w:rFonts w:ascii="arabfonts" w:hAnsi="arabfonts"/>
          <w:b/>
          <w:bCs/>
          <w:color w:val="001D6C"/>
          <w:sz w:val="20"/>
          <w:szCs w:val="20"/>
          <w:shd w:val="clear" w:color="auto" w:fill="FFFFFF"/>
          <w:rtl/>
        </w:rPr>
        <w:t xml:space="preserve">برنامج ماجستير الأمن السيبراني يزود الطلاب بالمعارف المتقدمة اللازمة للتفوق في صناعة </w:t>
      </w:r>
      <w:r w:rsidR="00286D4B">
        <w:rPr>
          <w:rFonts w:ascii="arabfonts" w:hAnsi="arabfonts" w:hint="cs"/>
          <w:b/>
          <w:bCs/>
          <w:color w:val="001D6C"/>
          <w:sz w:val="20"/>
          <w:szCs w:val="20"/>
          <w:shd w:val="clear" w:color="auto" w:fill="FFFFFF"/>
          <w:rtl/>
        </w:rPr>
        <w:t>التقنية</w:t>
      </w:r>
      <w:r w:rsidR="000349D1" w:rsidRPr="000349D1">
        <w:rPr>
          <w:rFonts w:ascii="arabfonts" w:hAnsi="arabfonts"/>
          <w:b/>
          <w:bCs/>
          <w:color w:val="001D6C"/>
          <w:sz w:val="20"/>
          <w:szCs w:val="20"/>
          <w:shd w:val="clear" w:color="auto" w:fill="FFFFFF"/>
          <w:rtl/>
        </w:rPr>
        <w:t xml:space="preserve"> المعاصرة ذات التنافسية العالية، ويركز البرنامج على أمن الفضاء الإلكتروني للمؤسسة، ويقوم البرنامج بتزويد الطلاب بالمعارف والمهارات والقدرة اللازمة لوقاية وحماية بيانات المؤسسات من خطر للجرائم الرقمية. تركز المقررات على مهارات التحليل النقدي والمهارات التقنية والاستخدام المكثف للمعامل الافتراضية عبر شبكة الإنترنت</w:t>
      </w:r>
      <w:r w:rsidR="000349D1" w:rsidRPr="000349D1">
        <w:rPr>
          <w:rFonts w:ascii="arabfonts" w:hAnsi="arabfonts"/>
          <w:b/>
          <w:bCs/>
          <w:color w:val="001D6C"/>
          <w:sz w:val="20"/>
          <w:szCs w:val="20"/>
          <w:shd w:val="clear" w:color="auto" w:fill="FFFFFF"/>
        </w:rPr>
        <w:t>.</w:t>
      </w:r>
      <w:r w:rsidR="000349D1">
        <w:rPr>
          <w:rFonts w:ascii="arabfonts" w:hAnsi="arabfonts" w:hint="cs"/>
          <w:b/>
          <w:bCs/>
          <w:color w:val="001D6C"/>
          <w:sz w:val="20"/>
          <w:szCs w:val="20"/>
          <w:shd w:val="clear" w:color="auto" w:fill="FFFFFF"/>
          <w:rtl/>
        </w:rPr>
        <w:t xml:space="preserve"> </w:t>
      </w:r>
      <w:r w:rsidR="000349D1" w:rsidRPr="000349D1">
        <w:rPr>
          <w:rFonts w:ascii="arabfonts" w:hAnsi="arabfonts"/>
          <w:b/>
          <w:bCs/>
          <w:color w:val="001D6C"/>
          <w:sz w:val="20"/>
          <w:szCs w:val="20"/>
          <w:shd w:val="clear" w:color="auto" w:fill="FFFFFF"/>
          <w:rtl/>
        </w:rPr>
        <w:t>وقد تم تصميم هذا البرنامج للطلاب الراغبين في متابعة حياتهم المهنية كأخصائيين في تقنية معلومات بهدف حماية المعلومات الخاصة بمؤسساتهم من أي اختراق خارجي</w:t>
      </w:r>
      <w:r w:rsidR="000349D1" w:rsidRPr="000349D1">
        <w:rPr>
          <w:rFonts w:ascii="arabfonts" w:hAnsi="arabfonts"/>
          <w:b/>
          <w:bCs/>
          <w:color w:val="001D6C"/>
          <w:sz w:val="20"/>
          <w:szCs w:val="20"/>
          <w:shd w:val="clear" w:color="auto" w:fill="FFFFFF"/>
        </w:rPr>
        <w:t>.</w:t>
      </w:r>
      <w:r w:rsidR="000349D1">
        <w:rPr>
          <w:rFonts w:ascii="arabfonts" w:hAnsi="arabfonts" w:hint="cs"/>
          <w:b/>
          <w:bCs/>
          <w:color w:val="001D6C"/>
          <w:sz w:val="20"/>
          <w:szCs w:val="20"/>
          <w:shd w:val="clear" w:color="auto" w:fill="FFFFFF"/>
          <w:rtl/>
        </w:rPr>
        <w:t xml:space="preserve"> </w:t>
      </w:r>
      <w:r w:rsidR="000349D1" w:rsidRPr="000349D1">
        <w:rPr>
          <w:rFonts w:ascii="arabfonts" w:hAnsi="arabfonts"/>
          <w:b/>
          <w:bCs/>
          <w:color w:val="001D6C"/>
          <w:sz w:val="20"/>
          <w:szCs w:val="20"/>
          <w:shd w:val="clear" w:color="auto" w:fill="FFFFFF"/>
          <w:rtl/>
        </w:rPr>
        <w:t>من خلال دمج النظريات بالتطبيق العملي فإن الطلاب سيتعرّفون على أساسيات أنظمة المعلومات وكيفية إدارة تقنية المعلومات في إطار أساسيات الجريمة الالكترونية، ويغطي البرنامج مجال الجوانب الأمنية والقانونية التي تؤثر في أمن المعلومات في الفضاء السيبراني</w:t>
      </w:r>
      <w:r w:rsidR="000349D1" w:rsidRPr="000349D1">
        <w:rPr>
          <w:rFonts w:ascii="arabfonts" w:hAnsi="arabfonts"/>
          <w:b/>
          <w:bCs/>
          <w:color w:val="001D6C"/>
          <w:sz w:val="20"/>
          <w:szCs w:val="20"/>
          <w:shd w:val="clear" w:color="auto" w:fill="FFFFFF"/>
        </w:rPr>
        <w:t>.</w:t>
      </w:r>
    </w:p>
    <w:p w14:paraId="47743325" w14:textId="77777777" w:rsidR="00D43B96" w:rsidRPr="00C2518E" w:rsidRDefault="00D43B96" w:rsidP="004B4022">
      <w:pPr>
        <w:pStyle w:val="NormalWeb"/>
        <w:bidi/>
        <w:spacing w:before="0" w:beforeAutospacing="0" w:after="0" w:afterAutospacing="0"/>
        <w:jc w:val="both"/>
        <w:rPr>
          <w:rFonts w:asciiTheme="majorBidi" w:hAnsiTheme="majorBidi" w:cstheme="majorBidi"/>
          <w:b/>
          <w:bCs/>
          <w:color w:val="1C2172"/>
          <w:sz w:val="20"/>
          <w:szCs w:val="20"/>
        </w:rPr>
      </w:pPr>
    </w:p>
    <w:p w14:paraId="4FDAF126" w14:textId="77777777" w:rsidR="00684D15" w:rsidRPr="00C2518E" w:rsidRDefault="00684D15"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C2518E">
        <w:rPr>
          <w:rFonts w:asciiTheme="majorBidi" w:hAnsiTheme="majorBidi"/>
          <w:b/>
          <w:bCs/>
          <w:color w:val="FFFFFF"/>
          <w:spacing w:val="15"/>
          <w:sz w:val="28"/>
          <w:szCs w:val="28"/>
          <w:rtl/>
        </w:rPr>
        <w:t>أهمية ومبررات استحداث البرنامج</w:t>
      </w:r>
    </w:p>
    <w:p w14:paraId="4A26D5FB" w14:textId="6EFB47A3" w:rsidR="000349D1" w:rsidRPr="000349D1" w:rsidRDefault="000349D1" w:rsidP="000349D1">
      <w:pPr>
        <w:pStyle w:val="list-group-item"/>
        <w:numPr>
          <w:ilvl w:val="0"/>
          <w:numId w:val="10"/>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مواكبة احتياجات سوق العمل ورؤية المملكة 2030.</w:t>
      </w:r>
    </w:p>
    <w:p w14:paraId="4791DDF3" w14:textId="3A20EAD7" w:rsidR="000349D1" w:rsidRPr="000349D1" w:rsidRDefault="000349D1" w:rsidP="000349D1">
      <w:pPr>
        <w:pStyle w:val="list-group-item"/>
        <w:numPr>
          <w:ilvl w:val="0"/>
          <w:numId w:val="10"/>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الحاجة إلى مختصين مؤهلين لديهم المعارف والمهارات اللازمة في مجال الأمن السيبراني.</w:t>
      </w:r>
    </w:p>
    <w:p w14:paraId="0F00FD9E" w14:textId="78AFE122" w:rsidR="000349D1" w:rsidRPr="000349D1" w:rsidRDefault="000349D1" w:rsidP="000349D1">
      <w:pPr>
        <w:pStyle w:val="list-group-item"/>
        <w:numPr>
          <w:ilvl w:val="0"/>
          <w:numId w:val="10"/>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الحاجة إلى مختصين مؤهلين في مجال مكافحة جرائم المعلومات الإلكترونية.</w:t>
      </w:r>
    </w:p>
    <w:p w14:paraId="26E0DDC2" w14:textId="0E38D9E2" w:rsidR="000349D1" w:rsidRPr="000349D1" w:rsidRDefault="000349D1" w:rsidP="000349D1">
      <w:pPr>
        <w:pStyle w:val="list-group-item"/>
        <w:numPr>
          <w:ilvl w:val="0"/>
          <w:numId w:val="10"/>
        </w:numPr>
        <w:bidi/>
        <w:spacing w:after="0"/>
        <w:jc w:val="both"/>
        <w:rPr>
          <w:rFonts w:asciiTheme="majorBidi" w:hAnsiTheme="majorBidi" w:cstheme="majorBidi"/>
          <w:b/>
          <w:bCs/>
          <w:color w:val="1C2172"/>
          <w:sz w:val="20"/>
          <w:szCs w:val="20"/>
          <w:lang w:bidi="ar-EG"/>
        </w:rPr>
      </w:pPr>
      <w:r w:rsidRPr="000349D1">
        <w:rPr>
          <w:rFonts w:asciiTheme="majorBidi" w:hAnsiTheme="majorBidi"/>
          <w:b/>
          <w:bCs/>
          <w:color w:val="1C2172"/>
          <w:sz w:val="20"/>
          <w:szCs w:val="20"/>
          <w:rtl/>
          <w:lang w:bidi="ar-EG"/>
        </w:rPr>
        <w:t>الحاجة إلى مختصين في تقييم وتحليل الاختراقات المحلية والدولية التي قد تحصل للأنظمة المعلوماتية.</w:t>
      </w:r>
    </w:p>
    <w:p w14:paraId="7315EBC6" w14:textId="1BA83000" w:rsidR="00292EA7" w:rsidRPr="00C2518E" w:rsidRDefault="000349D1" w:rsidP="000349D1">
      <w:pPr>
        <w:pStyle w:val="list-group-item"/>
        <w:numPr>
          <w:ilvl w:val="0"/>
          <w:numId w:val="10"/>
        </w:numPr>
        <w:bidi/>
        <w:spacing w:before="0" w:beforeAutospacing="0" w:after="0" w:afterAutospacing="0"/>
        <w:jc w:val="both"/>
        <w:rPr>
          <w:rFonts w:asciiTheme="majorBidi" w:hAnsiTheme="majorBidi" w:cstheme="majorBidi"/>
          <w:b/>
          <w:bCs/>
          <w:color w:val="1C2172"/>
          <w:sz w:val="20"/>
          <w:szCs w:val="20"/>
          <w:lang w:bidi="ar-EG"/>
        </w:rPr>
      </w:pPr>
      <w:bookmarkStart w:id="0" w:name="_GoBack"/>
      <w:bookmarkEnd w:id="0"/>
      <w:r w:rsidRPr="000349D1">
        <w:rPr>
          <w:rFonts w:asciiTheme="majorBidi" w:hAnsiTheme="majorBidi"/>
          <w:b/>
          <w:bCs/>
          <w:color w:val="1C2172"/>
          <w:sz w:val="20"/>
          <w:szCs w:val="20"/>
          <w:rtl/>
          <w:lang w:bidi="ar-EG"/>
        </w:rPr>
        <w:t>الحاجة إلى مختصين لديهم القدرة على معرفة مختلف نقاط الضعف لشبكات الحاسب والطرق المستخدمة لاختراق أمن الشبكات وتزويد حلول شاملة للحد من هذه الاختراقات.</w:t>
      </w:r>
    </w:p>
    <w:p w14:paraId="01CA0FEE" w14:textId="77777777" w:rsidR="00CF1650" w:rsidRPr="00C2518E" w:rsidRDefault="00CF1650" w:rsidP="00CF1650">
      <w:pPr>
        <w:pStyle w:val="list-group-item"/>
        <w:bidi/>
        <w:spacing w:before="0" w:beforeAutospacing="0" w:after="0" w:afterAutospacing="0"/>
        <w:ind w:left="360"/>
        <w:jc w:val="both"/>
        <w:rPr>
          <w:rFonts w:asciiTheme="majorBidi" w:hAnsiTheme="majorBidi" w:cstheme="majorBidi"/>
          <w:b/>
          <w:bCs/>
          <w:color w:val="1C2172"/>
          <w:sz w:val="20"/>
          <w:szCs w:val="20"/>
          <w:lang w:bidi="ar-EG"/>
        </w:rPr>
      </w:pPr>
    </w:p>
    <w:p w14:paraId="3BF7F2B5" w14:textId="77777777" w:rsidR="00CA540E" w:rsidRPr="00C2518E" w:rsidRDefault="00CA540E" w:rsidP="00CA540E">
      <w:pPr>
        <w:pStyle w:val="list-group-item"/>
        <w:bidi/>
        <w:spacing w:before="0" w:beforeAutospacing="0" w:after="0" w:afterAutospacing="0"/>
        <w:jc w:val="both"/>
        <w:rPr>
          <w:rFonts w:asciiTheme="majorBidi" w:hAnsiTheme="majorBidi" w:cstheme="majorBidi"/>
          <w:b/>
          <w:bCs/>
          <w:color w:val="1C2172"/>
          <w:sz w:val="18"/>
          <w:szCs w:val="18"/>
        </w:rPr>
      </w:pPr>
    </w:p>
    <w:p w14:paraId="3226DEE0" w14:textId="77777777" w:rsidR="00684D15" w:rsidRPr="00C2518E" w:rsidRDefault="00684D15"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C2518E">
        <w:rPr>
          <w:rFonts w:asciiTheme="majorBidi" w:hAnsiTheme="majorBidi"/>
          <w:b/>
          <w:bCs/>
          <w:color w:val="FFFFFF"/>
          <w:spacing w:val="15"/>
          <w:sz w:val="28"/>
          <w:szCs w:val="28"/>
          <w:rtl/>
        </w:rPr>
        <w:t>مدة الدراسة بالبرنامج</w:t>
      </w:r>
    </w:p>
    <w:p w14:paraId="1730639E" w14:textId="5BC3F11A" w:rsidR="000349D1" w:rsidRPr="000349D1" w:rsidRDefault="000349D1" w:rsidP="000349D1">
      <w:pPr>
        <w:bidi/>
        <w:jc w:val="both"/>
        <w:rPr>
          <w:rFonts w:asciiTheme="majorBidi" w:eastAsia="Times New Roman" w:hAnsiTheme="majorBidi" w:cstheme="majorBidi"/>
          <w:b/>
          <w:bCs/>
          <w:color w:val="1C2172"/>
          <w:sz w:val="20"/>
          <w:szCs w:val="20"/>
          <w:rtl/>
        </w:rPr>
      </w:pPr>
      <w:r>
        <w:rPr>
          <w:rFonts w:asciiTheme="majorBidi" w:eastAsia="Times New Roman" w:hAnsiTheme="majorBidi" w:cs="Times New Roman" w:hint="cs"/>
          <w:b/>
          <w:bCs/>
          <w:color w:val="1C2172"/>
          <w:sz w:val="20"/>
          <w:szCs w:val="20"/>
          <w:rtl/>
        </w:rPr>
        <w:t>4</w:t>
      </w:r>
      <w:r w:rsidRPr="000349D1">
        <w:rPr>
          <w:rFonts w:asciiTheme="majorBidi" w:eastAsia="Times New Roman" w:hAnsiTheme="majorBidi" w:cs="Times New Roman"/>
          <w:b/>
          <w:bCs/>
          <w:color w:val="1C2172"/>
          <w:sz w:val="20"/>
          <w:szCs w:val="20"/>
          <w:rtl/>
        </w:rPr>
        <w:t xml:space="preserve"> فصول دراسية، 36 ساعة أكاديمية من خلال (12) مقررًا.</w:t>
      </w:r>
    </w:p>
    <w:p w14:paraId="0F78681C" w14:textId="52A5AA26" w:rsidR="00D43B96" w:rsidRPr="00C2518E" w:rsidRDefault="00D43B96" w:rsidP="00A80A6D">
      <w:pPr>
        <w:pStyle w:val="list-group-item"/>
        <w:bidi/>
        <w:spacing w:before="0" w:beforeAutospacing="0" w:after="0" w:afterAutospacing="0"/>
        <w:jc w:val="both"/>
        <w:rPr>
          <w:rFonts w:asciiTheme="majorBidi" w:hAnsiTheme="majorBidi" w:cstheme="majorBidi"/>
          <w:b/>
          <w:bCs/>
          <w:color w:val="1C2172"/>
          <w:sz w:val="20"/>
          <w:szCs w:val="20"/>
          <w:rtl/>
        </w:rPr>
      </w:pPr>
    </w:p>
    <w:p w14:paraId="5D61AB2E" w14:textId="77777777" w:rsidR="00AF50C7" w:rsidRPr="00C2518E" w:rsidRDefault="00AF50C7" w:rsidP="00AF50C7">
      <w:pPr>
        <w:pStyle w:val="list-group-item"/>
        <w:bidi/>
        <w:spacing w:before="0" w:beforeAutospacing="0" w:after="0" w:afterAutospacing="0"/>
        <w:jc w:val="both"/>
        <w:rPr>
          <w:rFonts w:asciiTheme="majorBidi" w:hAnsiTheme="majorBidi" w:cstheme="majorBidi"/>
          <w:b/>
          <w:bCs/>
          <w:color w:val="555555"/>
          <w:sz w:val="18"/>
          <w:szCs w:val="18"/>
        </w:rPr>
      </w:pPr>
    </w:p>
    <w:p w14:paraId="1D35D916" w14:textId="77777777" w:rsidR="003F7E74" w:rsidRPr="00C2518E" w:rsidRDefault="003F7E74" w:rsidP="003F7E74">
      <w:pPr>
        <w:bidi/>
        <w:spacing w:line="240" w:lineRule="auto"/>
        <w:jc w:val="both"/>
        <w:rPr>
          <w:rFonts w:asciiTheme="majorBidi" w:eastAsia="Times New Roman" w:hAnsiTheme="majorBidi" w:cstheme="majorBidi"/>
          <w:b/>
          <w:bCs/>
          <w:color w:val="1C2172"/>
          <w:sz w:val="18"/>
          <w:szCs w:val="18"/>
          <w:rtl/>
        </w:rPr>
      </w:pPr>
    </w:p>
    <w:p w14:paraId="31310D43" w14:textId="58EC238B" w:rsidR="00401CF9" w:rsidRPr="00C2518E" w:rsidRDefault="00401CF9" w:rsidP="00401CF9">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C2518E">
        <w:rPr>
          <w:rFonts w:asciiTheme="majorBidi" w:hAnsiTheme="majorBidi" w:hint="cs"/>
          <w:b/>
          <w:bCs/>
          <w:color w:val="FFFFFF"/>
          <w:spacing w:val="15"/>
          <w:sz w:val="28"/>
          <w:szCs w:val="28"/>
          <w:rtl/>
        </w:rPr>
        <w:lastRenderedPageBreak/>
        <w:t xml:space="preserve">الفرص الوظيفية لخريجي البرنامج </w:t>
      </w:r>
    </w:p>
    <w:p w14:paraId="163D1F92" w14:textId="50AAE323"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مدير المشروع.</w:t>
      </w:r>
    </w:p>
    <w:p w14:paraId="4E9CFF3B" w14:textId="21B6D39F"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مسؤول أمن المعلومات.</w:t>
      </w:r>
    </w:p>
    <w:p w14:paraId="0B9AE08E" w14:textId="00ECFB12"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مدير الأمن السيبراني.</w:t>
      </w:r>
    </w:p>
    <w:p w14:paraId="1694BBA0" w14:textId="68EDE8C3"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مسؤول الأمن السيبراني.</w:t>
      </w:r>
    </w:p>
    <w:p w14:paraId="76C6D3F1" w14:textId="01813129"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مدير أمن المعلومات.</w:t>
      </w:r>
    </w:p>
    <w:p w14:paraId="3EBEF709" w14:textId="6D72D15A"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مدير تقنية المعلومات.</w:t>
      </w:r>
    </w:p>
    <w:p w14:paraId="1105BD27" w14:textId="3057E89C"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مدير أمن الشبكة.</w:t>
      </w:r>
    </w:p>
    <w:p w14:paraId="505D3ACB" w14:textId="55D7BE43" w:rsidR="000349D1" w:rsidRPr="000349D1"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محلل أمن الشبكة.</w:t>
      </w:r>
    </w:p>
    <w:p w14:paraId="444EA749" w14:textId="23A54BD3" w:rsidR="00987B38" w:rsidRPr="00C2518E" w:rsidRDefault="000349D1" w:rsidP="000349D1">
      <w:pPr>
        <w:pStyle w:val="ListParagraph"/>
        <w:numPr>
          <w:ilvl w:val="0"/>
          <w:numId w:val="13"/>
        </w:numPr>
        <w:bidi/>
        <w:rPr>
          <w:rFonts w:asciiTheme="majorBidi" w:eastAsia="Times New Roman" w:hAnsiTheme="majorBidi" w:cstheme="majorBidi"/>
          <w:b/>
          <w:bCs/>
          <w:color w:val="1C2172"/>
          <w:sz w:val="20"/>
          <w:szCs w:val="20"/>
        </w:rPr>
      </w:pPr>
      <w:r w:rsidRPr="000349D1">
        <w:rPr>
          <w:rFonts w:asciiTheme="majorBidi" w:eastAsia="Times New Roman" w:hAnsiTheme="majorBidi" w:cs="Times New Roman"/>
          <w:b/>
          <w:bCs/>
          <w:color w:val="1C2172"/>
          <w:sz w:val="20"/>
          <w:szCs w:val="20"/>
          <w:rtl/>
        </w:rPr>
        <w:t>المهن الميدانية التربوية والأكاديمية في مؤسسات التعليم العام والعالي.</w:t>
      </w:r>
    </w:p>
    <w:sectPr w:rsidR="00987B38" w:rsidRPr="00C2518E" w:rsidSect="00CA540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9BF00" w14:textId="77777777" w:rsidR="00154911" w:rsidRDefault="00154911" w:rsidP="00B411AD">
      <w:pPr>
        <w:spacing w:after="0" w:line="240" w:lineRule="auto"/>
      </w:pPr>
      <w:r>
        <w:separator/>
      </w:r>
    </w:p>
  </w:endnote>
  <w:endnote w:type="continuationSeparator" w:id="0">
    <w:p w14:paraId="3FE946AA" w14:textId="77777777" w:rsidR="00154911" w:rsidRDefault="00154911" w:rsidP="00B4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rabfont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81BA1" w14:textId="77777777" w:rsidR="00154911" w:rsidRDefault="00154911" w:rsidP="00B411AD">
      <w:pPr>
        <w:spacing w:after="0" w:line="240" w:lineRule="auto"/>
      </w:pPr>
      <w:r>
        <w:separator/>
      </w:r>
    </w:p>
  </w:footnote>
  <w:footnote w:type="continuationSeparator" w:id="0">
    <w:p w14:paraId="4D51F721" w14:textId="77777777" w:rsidR="00154911" w:rsidRDefault="00154911" w:rsidP="00B4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6F4"/>
    <w:multiLevelType w:val="hybridMultilevel"/>
    <w:tmpl w:val="29C85F72"/>
    <w:lvl w:ilvl="0" w:tplc="923CA0E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A07FE"/>
    <w:multiLevelType w:val="hybridMultilevel"/>
    <w:tmpl w:val="901E371E"/>
    <w:lvl w:ilvl="0" w:tplc="FD5AE8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4B282C"/>
    <w:multiLevelType w:val="hybridMultilevel"/>
    <w:tmpl w:val="D23014F4"/>
    <w:lvl w:ilvl="0" w:tplc="7D489CF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85BE1"/>
    <w:multiLevelType w:val="hybridMultilevel"/>
    <w:tmpl w:val="FD9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E2876"/>
    <w:multiLevelType w:val="hybridMultilevel"/>
    <w:tmpl w:val="11A42AEC"/>
    <w:lvl w:ilvl="0" w:tplc="FD5AE8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155A48"/>
    <w:multiLevelType w:val="hybridMultilevel"/>
    <w:tmpl w:val="739CC34C"/>
    <w:lvl w:ilvl="0" w:tplc="11483A84">
      <w:start w:val="1"/>
      <w:numFmt w:val="bullet"/>
      <w:lvlText w:val="-"/>
      <w:lvlJc w:val="left"/>
      <w:pPr>
        <w:ind w:left="720" w:hanging="360"/>
      </w:pPr>
      <w:rPr>
        <w:rFonts w:ascii="Arial" w:eastAsiaTheme="minorHAnsi" w:hAnsi="Arial" w:cs="AL-Mohanad Bold" w:hint="default"/>
        <w:color w:val="auto"/>
        <w:lang w:bidi="ar-Y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068EA"/>
    <w:multiLevelType w:val="hybridMultilevel"/>
    <w:tmpl w:val="E588474E"/>
    <w:lvl w:ilvl="0" w:tplc="85C6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35949"/>
    <w:multiLevelType w:val="hybridMultilevel"/>
    <w:tmpl w:val="0F767884"/>
    <w:lvl w:ilvl="0" w:tplc="FD5AE8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53232"/>
    <w:multiLevelType w:val="hybridMultilevel"/>
    <w:tmpl w:val="E29A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27D55"/>
    <w:multiLevelType w:val="hybridMultilevel"/>
    <w:tmpl w:val="E588474E"/>
    <w:lvl w:ilvl="0" w:tplc="85C6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C1AB4"/>
    <w:multiLevelType w:val="hybridMultilevel"/>
    <w:tmpl w:val="4C82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43379"/>
    <w:multiLevelType w:val="hybridMultilevel"/>
    <w:tmpl w:val="74BCECEC"/>
    <w:lvl w:ilvl="0" w:tplc="99922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BC2803"/>
    <w:multiLevelType w:val="hybridMultilevel"/>
    <w:tmpl w:val="47EC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1D2D27"/>
    <w:multiLevelType w:val="hybridMultilevel"/>
    <w:tmpl w:val="ECD65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3"/>
  </w:num>
  <w:num w:numId="6">
    <w:abstractNumId w:val="8"/>
  </w:num>
  <w:num w:numId="7">
    <w:abstractNumId w:val="10"/>
  </w:num>
  <w:num w:numId="8">
    <w:abstractNumId w:val="12"/>
  </w:num>
  <w:num w:numId="9">
    <w:abstractNumId w:val="3"/>
  </w:num>
  <w:num w:numId="10">
    <w:abstractNumId w:val="1"/>
  </w:num>
  <w:num w:numId="11">
    <w:abstractNumId w:val="0"/>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C9"/>
    <w:rsid w:val="000002D8"/>
    <w:rsid w:val="00005554"/>
    <w:rsid w:val="000112C1"/>
    <w:rsid w:val="00015637"/>
    <w:rsid w:val="00021A74"/>
    <w:rsid w:val="000349D1"/>
    <w:rsid w:val="000420D5"/>
    <w:rsid w:val="00053D2A"/>
    <w:rsid w:val="000B0EFE"/>
    <w:rsid w:val="000C51B9"/>
    <w:rsid w:val="000D3C0D"/>
    <w:rsid w:val="000D7D83"/>
    <w:rsid w:val="000E3206"/>
    <w:rsid w:val="000F7484"/>
    <w:rsid w:val="00102D13"/>
    <w:rsid w:val="001170B0"/>
    <w:rsid w:val="00137D01"/>
    <w:rsid w:val="00154911"/>
    <w:rsid w:val="001C69B9"/>
    <w:rsid w:val="001D2BE7"/>
    <w:rsid w:val="0021641E"/>
    <w:rsid w:val="002226E9"/>
    <w:rsid w:val="0022318F"/>
    <w:rsid w:val="002235A5"/>
    <w:rsid w:val="00256125"/>
    <w:rsid w:val="00260E75"/>
    <w:rsid w:val="00276847"/>
    <w:rsid w:val="00286D4B"/>
    <w:rsid w:val="002900A6"/>
    <w:rsid w:val="00292EA7"/>
    <w:rsid w:val="0029609E"/>
    <w:rsid w:val="00296382"/>
    <w:rsid w:val="002A3063"/>
    <w:rsid w:val="002C2A3E"/>
    <w:rsid w:val="002C2CAB"/>
    <w:rsid w:val="002E7FEA"/>
    <w:rsid w:val="002F2C0C"/>
    <w:rsid w:val="002F3ADB"/>
    <w:rsid w:val="0031241D"/>
    <w:rsid w:val="003219D0"/>
    <w:rsid w:val="00323887"/>
    <w:rsid w:val="00330D3A"/>
    <w:rsid w:val="0033395A"/>
    <w:rsid w:val="003340D5"/>
    <w:rsid w:val="00341EA2"/>
    <w:rsid w:val="0035579D"/>
    <w:rsid w:val="00363A8F"/>
    <w:rsid w:val="003A1DD5"/>
    <w:rsid w:val="003A32CF"/>
    <w:rsid w:val="003B7A93"/>
    <w:rsid w:val="003C6045"/>
    <w:rsid w:val="003D75FE"/>
    <w:rsid w:val="003F6136"/>
    <w:rsid w:val="003F7E74"/>
    <w:rsid w:val="00401CF9"/>
    <w:rsid w:val="004133A1"/>
    <w:rsid w:val="00415AA5"/>
    <w:rsid w:val="00430F28"/>
    <w:rsid w:val="00434592"/>
    <w:rsid w:val="00441D0F"/>
    <w:rsid w:val="00443093"/>
    <w:rsid w:val="00447883"/>
    <w:rsid w:val="00447FEB"/>
    <w:rsid w:val="00452AEB"/>
    <w:rsid w:val="004603E3"/>
    <w:rsid w:val="00462A4B"/>
    <w:rsid w:val="0049777C"/>
    <w:rsid w:val="004B000B"/>
    <w:rsid w:val="004B4022"/>
    <w:rsid w:val="004D5CC5"/>
    <w:rsid w:val="004E0816"/>
    <w:rsid w:val="004E3D9B"/>
    <w:rsid w:val="004E3DFC"/>
    <w:rsid w:val="004E5F14"/>
    <w:rsid w:val="004E64D5"/>
    <w:rsid w:val="004E65D1"/>
    <w:rsid w:val="00503738"/>
    <w:rsid w:val="00520509"/>
    <w:rsid w:val="00533F4A"/>
    <w:rsid w:val="0054260C"/>
    <w:rsid w:val="005430A9"/>
    <w:rsid w:val="00545F7C"/>
    <w:rsid w:val="00597ED0"/>
    <w:rsid w:val="005C53B1"/>
    <w:rsid w:val="005F58F6"/>
    <w:rsid w:val="005F682A"/>
    <w:rsid w:val="00610CC6"/>
    <w:rsid w:val="00610E10"/>
    <w:rsid w:val="0061163E"/>
    <w:rsid w:val="00620595"/>
    <w:rsid w:val="00625224"/>
    <w:rsid w:val="00626966"/>
    <w:rsid w:val="00646078"/>
    <w:rsid w:val="00646E1F"/>
    <w:rsid w:val="0065666B"/>
    <w:rsid w:val="00672637"/>
    <w:rsid w:val="00674C17"/>
    <w:rsid w:val="00682216"/>
    <w:rsid w:val="00684D15"/>
    <w:rsid w:val="00694D83"/>
    <w:rsid w:val="006B41F6"/>
    <w:rsid w:val="006C1638"/>
    <w:rsid w:val="00710C17"/>
    <w:rsid w:val="007311FC"/>
    <w:rsid w:val="00756637"/>
    <w:rsid w:val="007616E3"/>
    <w:rsid w:val="00787574"/>
    <w:rsid w:val="007916F6"/>
    <w:rsid w:val="007A1CF0"/>
    <w:rsid w:val="007B4FD2"/>
    <w:rsid w:val="007B604E"/>
    <w:rsid w:val="007E523A"/>
    <w:rsid w:val="007E615A"/>
    <w:rsid w:val="007E7A04"/>
    <w:rsid w:val="008104B2"/>
    <w:rsid w:val="00822C9E"/>
    <w:rsid w:val="008425C9"/>
    <w:rsid w:val="00845DCD"/>
    <w:rsid w:val="00863C62"/>
    <w:rsid w:val="00866CB8"/>
    <w:rsid w:val="0087171A"/>
    <w:rsid w:val="00873F6D"/>
    <w:rsid w:val="00884A94"/>
    <w:rsid w:val="008947F2"/>
    <w:rsid w:val="008A245E"/>
    <w:rsid w:val="008A30EE"/>
    <w:rsid w:val="008C5F3F"/>
    <w:rsid w:val="008E321C"/>
    <w:rsid w:val="008E5EBB"/>
    <w:rsid w:val="008F0764"/>
    <w:rsid w:val="00912D99"/>
    <w:rsid w:val="00917F6D"/>
    <w:rsid w:val="0093232B"/>
    <w:rsid w:val="00974376"/>
    <w:rsid w:val="009871F0"/>
    <w:rsid w:val="00987B38"/>
    <w:rsid w:val="009971BB"/>
    <w:rsid w:val="009F14F5"/>
    <w:rsid w:val="009F69E8"/>
    <w:rsid w:val="00A058FE"/>
    <w:rsid w:val="00A10EA7"/>
    <w:rsid w:val="00A321DD"/>
    <w:rsid w:val="00A32BA4"/>
    <w:rsid w:val="00A80A6D"/>
    <w:rsid w:val="00A960B3"/>
    <w:rsid w:val="00A9645B"/>
    <w:rsid w:val="00AB19E3"/>
    <w:rsid w:val="00AB523B"/>
    <w:rsid w:val="00AB64B8"/>
    <w:rsid w:val="00AC62F5"/>
    <w:rsid w:val="00AC6590"/>
    <w:rsid w:val="00AF2348"/>
    <w:rsid w:val="00AF50C7"/>
    <w:rsid w:val="00B003E3"/>
    <w:rsid w:val="00B031EE"/>
    <w:rsid w:val="00B06439"/>
    <w:rsid w:val="00B33452"/>
    <w:rsid w:val="00B36267"/>
    <w:rsid w:val="00B411AD"/>
    <w:rsid w:val="00B42DBD"/>
    <w:rsid w:val="00B501AD"/>
    <w:rsid w:val="00B57E3D"/>
    <w:rsid w:val="00B773C8"/>
    <w:rsid w:val="00B81E62"/>
    <w:rsid w:val="00BD062D"/>
    <w:rsid w:val="00BD5B1A"/>
    <w:rsid w:val="00BE6AB1"/>
    <w:rsid w:val="00C2518E"/>
    <w:rsid w:val="00C31915"/>
    <w:rsid w:val="00C66082"/>
    <w:rsid w:val="00C93C7D"/>
    <w:rsid w:val="00CA540E"/>
    <w:rsid w:val="00CA7AFC"/>
    <w:rsid w:val="00CB4D4A"/>
    <w:rsid w:val="00CD1856"/>
    <w:rsid w:val="00CF1650"/>
    <w:rsid w:val="00D008FC"/>
    <w:rsid w:val="00D0376B"/>
    <w:rsid w:val="00D25ED3"/>
    <w:rsid w:val="00D33CEF"/>
    <w:rsid w:val="00D420F5"/>
    <w:rsid w:val="00D43B96"/>
    <w:rsid w:val="00D45D66"/>
    <w:rsid w:val="00D6167C"/>
    <w:rsid w:val="00D7184C"/>
    <w:rsid w:val="00D7497D"/>
    <w:rsid w:val="00D9058B"/>
    <w:rsid w:val="00D9135E"/>
    <w:rsid w:val="00DF088B"/>
    <w:rsid w:val="00E0290F"/>
    <w:rsid w:val="00E174F7"/>
    <w:rsid w:val="00E56A3E"/>
    <w:rsid w:val="00E73631"/>
    <w:rsid w:val="00E77B21"/>
    <w:rsid w:val="00E817EB"/>
    <w:rsid w:val="00E92245"/>
    <w:rsid w:val="00EA0D03"/>
    <w:rsid w:val="00EB3F93"/>
    <w:rsid w:val="00EC5325"/>
    <w:rsid w:val="00ED6BBF"/>
    <w:rsid w:val="00EE194C"/>
    <w:rsid w:val="00EF6DB8"/>
    <w:rsid w:val="00F01A01"/>
    <w:rsid w:val="00F157C7"/>
    <w:rsid w:val="00F31128"/>
    <w:rsid w:val="00F50184"/>
    <w:rsid w:val="00F95BF7"/>
    <w:rsid w:val="00FB2F70"/>
    <w:rsid w:val="00FB3B0A"/>
    <w:rsid w:val="00FD7154"/>
    <w:rsid w:val="00FF2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E108"/>
  <w15:chartTrackingRefBased/>
  <w15:docId w15:val="{D0C94422-5A39-40F6-897F-9CC1069B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C60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3C60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045"/>
    <w:rPr>
      <w:rFonts w:ascii="Times New Roman" w:eastAsia="Times New Roman" w:hAnsi="Times New Roman" w:cs="Times New Roman"/>
      <w:b/>
      <w:bCs/>
      <w:sz w:val="24"/>
      <w:szCs w:val="24"/>
    </w:rPr>
  </w:style>
  <w:style w:type="paragraph" w:styleId="NormalWeb">
    <w:name w:val="Normal (Web)"/>
    <w:basedOn w:val="Normal"/>
    <w:uiPriority w:val="99"/>
    <w:unhideWhenUsed/>
    <w:rsid w:val="003C6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3C6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3C6045"/>
    <w:rPr>
      <w:rFonts w:asciiTheme="majorHAnsi" w:eastAsiaTheme="majorEastAsia" w:hAnsiTheme="majorHAnsi" w:cstheme="majorBidi"/>
      <w:color w:val="1F4D78" w:themeColor="accent1" w:themeShade="7F"/>
    </w:rPr>
  </w:style>
  <w:style w:type="character" w:customStyle="1" w:styleId="fontstyle01">
    <w:name w:val="fontstyle01"/>
    <w:basedOn w:val="DefaultParagraphFont"/>
    <w:rsid w:val="004133A1"/>
    <w:rPr>
      <w:rFonts w:ascii="Arial" w:hAnsi="Arial" w:cs="Arial" w:hint="default"/>
      <w:b w:val="0"/>
      <w:bCs w:val="0"/>
      <w:i w:val="0"/>
      <w:iCs w:val="0"/>
      <w:color w:val="000000"/>
      <w:sz w:val="22"/>
      <w:szCs w:val="22"/>
    </w:rPr>
  </w:style>
  <w:style w:type="table" w:styleId="TableGrid">
    <w:name w:val="Table Grid"/>
    <w:basedOn w:val="TableNormal"/>
    <w:uiPriority w:val="39"/>
    <w:rsid w:val="0022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AD"/>
  </w:style>
  <w:style w:type="paragraph" w:styleId="Footer">
    <w:name w:val="footer"/>
    <w:basedOn w:val="Normal"/>
    <w:link w:val="FooterChar"/>
    <w:uiPriority w:val="99"/>
    <w:unhideWhenUsed/>
    <w:rsid w:val="00B4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AD"/>
  </w:style>
  <w:style w:type="paragraph" w:styleId="ListParagraph">
    <w:name w:val="List Paragraph"/>
    <w:basedOn w:val="Normal"/>
    <w:uiPriority w:val="34"/>
    <w:qFormat/>
    <w:rsid w:val="007E523A"/>
    <w:pPr>
      <w:ind w:left="720"/>
      <w:contextualSpacing/>
    </w:pPr>
  </w:style>
  <w:style w:type="character" w:styleId="Emphasis">
    <w:name w:val="Emphasis"/>
    <w:basedOn w:val="DefaultParagraphFont"/>
    <w:uiPriority w:val="20"/>
    <w:qFormat/>
    <w:rsid w:val="00533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471">
      <w:bodyDiv w:val="1"/>
      <w:marLeft w:val="0"/>
      <w:marRight w:val="0"/>
      <w:marTop w:val="0"/>
      <w:marBottom w:val="0"/>
      <w:divBdr>
        <w:top w:val="none" w:sz="0" w:space="0" w:color="auto"/>
        <w:left w:val="none" w:sz="0" w:space="0" w:color="auto"/>
        <w:bottom w:val="none" w:sz="0" w:space="0" w:color="auto"/>
        <w:right w:val="none" w:sz="0" w:space="0" w:color="auto"/>
      </w:divBdr>
    </w:div>
    <w:div w:id="47925846">
      <w:bodyDiv w:val="1"/>
      <w:marLeft w:val="0"/>
      <w:marRight w:val="0"/>
      <w:marTop w:val="0"/>
      <w:marBottom w:val="0"/>
      <w:divBdr>
        <w:top w:val="none" w:sz="0" w:space="0" w:color="auto"/>
        <w:left w:val="none" w:sz="0" w:space="0" w:color="auto"/>
        <w:bottom w:val="none" w:sz="0" w:space="0" w:color="auto"/>
        <w:right w:val="none" w:sz="0" w:space="0" w:color="auto"/>
      </w:divBdr>
    </w:div>
    <w:div w:id="70321764">
      <w:bodyDiv w:val="1"/>
      <w:marLeft w:val="0"/>
      <w:marRight w:val="0"/>
      <w:marTop w:val="0"/>
      <w:marBottom w:val="0"/>
      <w:divBdr>
        <w:top w:val="none" w:sz="0" w:space="0" w:color="auto"/>
        <w:left w:val="none" w:sz="0" w:space="0" w:color="auto"/>
        <w:bottom w:val="none" w:sz="0" w:space="0" w:color="auto"/>
        <w:right w:val="none" w:sz="0" w:space="0" w:color="auto"/>
      </w:divBdr>
    </w:div>
    <w:div w:id="71006932">
      <w:bodyDiv w:val="1"/>
      <w:marLeft w:val="0"/>
      <w:marRight w:val="0"/>
      <w:marTop w:val="0"/>
      <w:marBottom w:val="0"/>
      <w:divBdr>
        <w:top w:val="none" w:sz="0" w:space="0" w:color="auto"/>
        <w:left w:val="none" w:sz="0" w:space="0" w:color="auto"/>
        <w:bottom w:val="none" w:sz="0" w:space="0" w:color="auto"/>
        <w:right w:val="none" w:sz="0" w:space="0" w:color="auto"/>
      </w:divBdr>
    </w:div>
    <w:div w:id="76103164">
      <w:bodyDiv w:val="1"/>
      <w:marLeft w:val="0"/>
      <w:marRight w:val="0"/>
      <w:marTop w:val="0"/>
      <w:marBottom w:val="0"/>
      <w:divBdr>
        <w:top w:val="none" w:sz="0" w:space="0" w:color="auto"/>
        <w:left w:val="none" w:sz="0" w:space="0" w:color="auto"/>
        <w:bottom w:val="none" w:sz="0" w:space="0" w:color="auto"/>
        <w:right w:val="none" w:sz="0" w:space="0" w:color="auto"/>
      </w:divBdr>
    </w:div>
    <w:div w:id="124351801">
      <w:bodyDiv w:val="1"/>
      <w:marLeft w:val="0"/>
      <w:marRight w:val="0"/>
      <w:marTop w:val="0"/>
      <w:marBottom w:val="0"/>
      <w:divBdr>
        <w:top w:val="none" w:sz="0" w:space="0" w:color="auto"/>
        <w:left w:val="none" w:sz="0" w:space="0" w:color="auto"/>
        <w:bottom w:val="none" w:sz="0" w:space="0" w:color="auto"/>
        <w:right w:val="none" w:sz="0" w:space="0" w:color="auto"/>
      </w:divBdr>
    </w:div>
    <w:div w:id="137841190">
      <w:bodyDiv w:val="1"/>
      <w:marLeft w:val="0"/>
      <w:marRight w:val="0"/>
      <w:marTop w:val="0"/>
      <w:marBottom w:val="0"/>
      <w:divBdr>
        <w:top w:val="none" w:sz="0" w:space="0" w:color="auto"/>
        <w:left w:val="none" w:sz="0" w:space="0" w:color="auto"/>
        <w:bottom w:val="none" w:sz="0" w:space="0" w:color="auto"/>
        <w:right w:val="none" w:sz="0" w:space="0" w:color="auto"/>
      </w:divBdr>
    </w:div>
    <w:div w:id="170798474">
      <w:bodyDiv w:val="1"/>
      <w:marLeft w:val="0"/>
      <w:marRight w:val="0"/>
      <w:marTop w:val="0"/>
      <w:marBottom w:val="0"/>
      <w:divBdr>
        <w:top w:val="none" w:sz="0" w:space="0" w:color="auto"/>
        <w:left w:val="none" w:sz="0" w:space="0" w:color="auto"/>
        <w:bottom w:val="none" w:sz="0" w:space="0" w:color="auto"/>
        <w:right w:val="none" w:sz="0" w:space="0" w:color="auto"/>
      </w:divBdr>
    </w:div>
    <w:div w:id="204563994">
      <w:bodyDiv w:val="1"/>
      <w:marLeft w:val="0"/>
      <w:marRight w:val="0"/>
      <w:marTop w:val="0"/>
      <w:marBottom w:val="0"/>
      <w:divBdr>
        <w:top w:val="none" w:sz="0" w:space="0" w:color="auto"/>
        <w:left w:val="none" w:sz="0" w:space="0" w:color="auto"/>
        <w:bottom w:val="none" w:sz="0" w:space="0" w:color="auto"/>
        <w:right w:val="none" w:sz="0" w:space="0" w:color="auto"/>
      </w:divBdr>
    </w:div>
    <w:div w:id="287130765">
      <w:bodyDiv w:val="1"/>
      <w:marLeft w:val="0"/>
      <w:marRight w:val="0"/>
      <w:marTop w:val="0"/>
      <w:marBottom w:val="0"/>
      <w:divBdr>
        <w:top w:val="none" w:sz="0" w:space="0" w:color="auto"/>
        <w:left w:val="none" w:sz="0" w:space="0" w:color="auto"/>
        <w:bottom w:val="none" w:sz="0" w:space="0" w:color="auto"/>
        <w:right w:val="none" w:sz="0" w:space="0" w:color="auto"/>
      </w:divBdr>
    </w:div>
    <w:div w:id="316687762">
      <w:bodyDiv w:val="1"/>
      <w:marLeft w:val="0"/>
      <w:marRight w:val="0"/>
      <w:marTop w:val="0"/>
      <w:marBottom w:val="0"/>
      <w:divBdr>
        <w:top w:val="none" w:sz="0" w:space="0" w:color="auto"/>
        <w:left w:val="none" w:sz="0" w:space="0" w:color="auto"/>
        <w:bottom w:val="none" w:sz="0" w:space="0" w:color="auto"/>
        <w:right w:val="none" w:sz="0" w:space="0" w:color="auto"/>
      </w:divBdr>
    </w:div>
    <w:div w:id="357969399">
      <w:bodyDiv w:val="1"/>
      <w:marLeft w:val="0"/>
      <w:marRight w:val="0"/>
      <w:marTop w:val="0"/>
      <w:marBottom w:val="0"/>
      <w:divBdr>
        <w:top w:val="none" w:sz="0" w:space="0" w:color="auto"/>
        <w:left w:val="none" w:sz="0" w:space="0" w:color="auto"/>
        <w:bottom w:val="none" w:sz="0" w:space="0" w:color="auto"/>
        <w:right w:val="none" w:sz="0" w:space="0" w:color="auto"/>
      </w:divBdr>
    </w:div>
    <w:div w:id="374158553">
      <w:bodyDiv w:val="1"/>
      <w:marLeft w:val="0"/>
      <w:marRight w:val="0"/>
      <w:marTop w:val="0"/>
      <w:marBottom w:val="0"/>
      <w:divBdr>
        <w:top w:val="none" w:sz="0" w:space="0" w:color="auto"/>
        <w:left w:val="none" w:sz="0" w:space="0" w:color="auto"/>
        <w:bottom w:val="none" w:sz="0" w:space="0" w:color="auto"/>
        <w:right w:val="none" w:sz="0" w:space="0" w:color="auto"/>
      </w:divBdr>
    </w:div>
    <w:div w:id="401296512">
      <w:bodyDiv w:val="1"/>
      <w:marLeft w:val="0"/>
      <w:marRight w:val="0"/>
      <w:marTop w:val="0"/>
      <w:marBottom w:val="0"/>
      <w:divBdr>
        <w:top w:val="none" w:sz="0" w:space="0" w:color="auto"/>
        <w:left w:val="none" w:sz="0" w:space="0" w:color="auto"/>
        <w:bottom w:val="none" w:sz="0" w:space="0" w:color="auto"/>
        <w:right w:val="none" w:sz="0" w:space="0" w:color="auto"/>
      </w:divBdr>
    </w:div>
    <w:div w:id="501624898">
      <w:bodyDiv w:val="1"/>
      <w:marLeft w:val="0"/>
      <w:marRight w:val="0"/>
      <w:marTop w:val="0"/>
      <w:marBottom w:val="0"/>
      <w:divBdr>
        <w:top w:val="none" w:sz="0" w:space="0" w:color="auto"/>
        <w:left w:val="none" w:sz="0" w:space="0" w:color="auto"/>
        <w:bottom w:val="none" w:sz="0" w:space="0" w:color="auto"/>
        <w:right w:val="none" w:sz="0" w:space="0" w:color="auto"/>
      </w:divBdr>
    </w:div>
    <w:div w:id="507906459">
      <w:bodyDiv w:val="1"/>
      <w:marLeft w:val="0"/>
      <w:marRight w:val="0"/>
      <w:marTop w:val="0"/>
      <w:marBottom w:val="0"/>
      <w:divBdr>
        <w:top w:val="none" w:sz="0" w:space="0" w:color="auto"/>
        <w:left w:val="none" w:sz="0" w:space="0" w:color="auto"/>
        <w:bottom w:val="none" w:sz="0" w:space="0" w:color="auto"/>
        <w:right w:val="none" w:sz="0" w:space="0" w:color="auto"/>
      </w:divBdr>
    </w:div>
    <w:div w:id="529998595">
      <w:bodyDiv w:val="1"/>
      <w:marLeft w:val="0"/>
      <w:marRight w:val="0"/>
      <w:marTop w:val="0"/>
      <w:marBottom w:val="0"/>
      <w:divBdr>
        <w:top w:val="none" w:sz="0" w:space="0" w:color="auto"/>
        <w:left w:val="none" w:sz="0" w:space="0" w:color="auto"/>
        <w:bottom w:val="none" w:sz="0" w:space="0" w:color="auto"/>
        <w:right w:val="none" w:sz="0" w:space="0" w:color="auto"/>
      </w:divBdr>
    </w:div>
    <w:div w:id="552696226">
      <w:bodyDiv w:val="1"/>
      <w:marLeft w:val="0"/>
      <w:marRight w:val="0"/>
      <w:marTop w:val="0"/>
      <w:marBottom w:val="0"/>
      <w:divBdr>
        <w:top w:val="none" w:sz="0" w:space="0" w:color="auto"/>
        <w:left w:val="none" w:sz="0" w:space="0" w:color="auto"/>
        <w:bottom w:val="none" w:sz="0" w:space="0" w:color="auto"/>
        <w:right w:val="none" w:sz="0" w:space="0" w:color="auto"/>
      </w:divBdr>
    </w:div>
    <w:div w:id="555705730">
      <w:bodyDiv w:val="1"/>
      <w:marLeft w:val="0"/>
      <w:marRight w:val="0"/>
      <w:marTop w:val="0"/>
      <w:marBottom w:val="0"/>
      <w:divBdr>
        <w:top w:val="none" w:sz="0" w:space="0" w:color="auto"/>
        <w:left w:val="none" w:sz="0" w:space="0" w:color="auto"/>
        <w:bottom w:val="none" w:sz="0" w:space="0" w:color="auto"/>
        <w:right w:val="none" w:sz="0" w:space="0" w:color="auto"/>
      </w:divBdr>
    </w:div>
    <w:div w:id="614604760">
      <w:bodyDiv w:val="1"/>
      <w:marLeft w:val="0"/>
      <w:marRight w:val="0"/>
      <w:marTop w:val="0"/>
      <w:marBottom w:val="0"/>
      <w:divBdr>
        <w:top w:val="none" w:sz="0" w:space="0" w:color="auto"/>
        <w:left w:val="none" w:sz="0" w:space="0" w:color="auto"/>
        <w:bottom w:val="none" w:sz="0" w:space="0" w:color="auto"/>
        <w:right w:val="none" w:sz="0" w:space="0" w:color="auto"/>
      </w:divBdr>
    </w:div>
    <w:div w:id="621112006">
      <w:bodyDiv w:val="1"/>
      <w:marLeft w:val="0"/>
      <w:marRight w:val="0"/>
      <w:marTop w:val="0"/>
      <w:marBottom w:val="0"/>
      <w:divBdr>
        <w:top w:val="none" w:sz="0" w:space="0" w:color="auto"/>
        <w:left w:val="none" w:sz="0" w:space="0" w:color="auto"/>
        <w:bottom w:val="none" w:sz="0" w:space="0" w:color="auto"/>
        <w:right w:val="none" w:sz="0" w:space="0" w:color="auto"/>
      </w:divBdr>
    </w:div>
    <w:div w:id="646058959">
      <w:bodyDiv w:val="1"/>
      <w:marLeft w:val="0"/>
      <w:marRight w:val="0"/>
      <w:marTop w:val="0"/>
      <w:marBottom w:val="0"/>
      <w:divBdr>
        <w:top w:val="none" w:sz="0" w:space="0" w:color="auto"/>
        <w:left w:val="none" w:sz="0" w:space="0" w:color="auto"/>
        <w:bottom w:val="none" w:sz="0" w:space="0" w:color="auto"/>
        <w:right w:val="none" w:sz="0" w:space="0" w:color="auto"/>
      </w:divBdr>
    </w:div>
    <w:div w:id="681051146">
      <w:bodyDiv w:val="1"/>
      <w:marLeft w:val="0"/>
      <w:marRight w:val="0"/>
      <w:marTop w:val="0"/>
      <w:marBottom w:val="0"/>
      <w:divBdr>
        <w:top w:val="none" w:sz="0" w:space="0" w:color="auto"/>
        <w:left w:val="none" w:sz="0" w:space="0" w:color="auto"/>
        <w:bottom w:val="none" w:sz="0" w:space="0" w:color="auto"/>
        <w:right w:val="none" w:sz="0" w:space="0" w:color="auto"/>
      </w:divBdr>
    </w:div>
    <w:div w:id="898394300">
      <w:bodyDiv w:val="1"/>
      <w:marLeft w:val="0"/>
      <w:marRight w:val="0"/>
      <w:marTop w:val="0"/>
      <w:marBottom w:val="0"/>
      <w:divBdr>
        <w:top w:val="none" w:sz="0" w:space="0" w:color="auto"/>
        <w:left w:val="none" w:sz="0" w:space="0" w:color="auto"/>
        <w:bottom w:val="none" w:sz="0" w:space="0" w:color="auto"/>
        <w:right w:val="none" w:sz="0" w:space="0" w:color="auto"/>
      </w:divBdr>
    </w:div>
    <w:div w:id="919216999">
      <w:bodyDiv w:val="1"/>
      <w:marLeft w:val="0"/>
      <w:marRight w:val="0"/>
      <w:marTop w:val="0"/>
      <w:marBottom w:val="0"/>
      <w:divBdr>
        <w:top w:val="none" w:sz="0" w:space="0" w:color="auto"/>
        <w:left w:val="none" w:sz="0" w:space="0" w:color="auto"/>
        <w:bottom w:val="none" w:sz="0" w:space="0" w:color="auto"/>
        <w:right w:val="none" w:sz="0" w:space="0" w:color="auto"/>
      </w:divBdr>
    </w:div>
    <w:div w:id="957104956">
      <w:bodyDiv w:val="1"/>
      <w:marLeft w:val="0"/>
      <w:marRight w:val="0"/>
      <w:marTop w:val="0"/>
      <w:marBottom w:val="0"/>
      <w:divBdr>
        <w:top w:val="none" w:sz="0" w:space="0" w:color="auto"/>
        <w:left w:val="none" w:sz="0" w:space="0" w:color="auto"/>
        <w:bottom w:val="none" w:sz="0" w:space="0" w:color="auto"/>
        <w:right w:val="none" w:sz="0" w:space="0" w:color="auto"/>
      </w:divBdr>
    </w:div>
    <w:div w:id="974601879">
      <w:bodyDiv w:val="1"/>
      <w:marLeft w:val="0"/>
      <w:marRight w:val="0"/>
      <w:marTop w:val="0"/>
      <w:marBottom w:val="0"/>
      <w:divBdr>
        <w:top w:val="none" w:sz="0" w:space="0" w:color="auto"/>
        <w:left w:val="none" w:sz="0" w:space="0" w:color="auto"/>
        <w:bottom w:val="none" w:sz="0" w:space="0" w:color="auto"/>
        <w:right w:val="none" w:sz="0" w:space="0" w:color="auto"/>
      </w:divBdr>
    </w:div>
    <w:div w:id="1021207249">
      <w:bodyDiv w:val="1"/>
      <w:marLeft w:val="0"/>
      <w:marRight w:val="0"/>
      <w:marTop w:val="0"/>
      <w:marBottom w:val="0"/>
      <w:divBdr>
        <w:top w:val="none" w:sz="0" w:space="0" w:color="auto"/>
        <w:left w:val="none" w:sz="0" w:space="0" w:color="auto"/>
        <w:bottom w:val="none" w:sz="0" w:space="0" w:color="auto"/>
        <w:right w:val="none" w:sz="0" w:space="0" w:color="auto"/>
      </w:divBdr>
    </w:div>
    <w:div w:id="1060252915">
      <w:bodyDiv w:val="1"/>
      <w:marLeft w:val="0"/>
      <w:marRight w:val="0"/>
      <w:marTop w:val="0"/>
      <w:marBottom w:val="0"/>
      <w:divBdr>
        <w:top w:val="none" w:sz="0" w:space="0" w:color="auto"/>
        <w:left w:val="none" w:sz="0" w:space="0" w:color="auto"/>
        <w:bottom w:val="none" w:sz="0" w:space="0" w:color="auto"/>
        <w:right w:val="none" w:sz="0" w:space="0" w:color="auto"/>
      </w:divBdr>
    </w:div>
    <w:div w:id="1074814219">
      <w:bodyDiv w:val="1"/>
      <w:marLeft w:val="0"/>
      <w:marRight w:val="0"/>
      <w:marTop w:val="0"/>
      <w:marBottom w:val="0"/>
      <w:divBdr>
        <w:top w:val="none" w:sz="0" w:space="0" w:color="auto"/>
        <w:left w:val="none" w:sz="0" w:space="0" w:color="auto"/>
        <w:bottom w:val="none" w:sz="0" w:space="0" w:color="auto"/>
        <w:right w:val="none" w:sz="0" w:space="0" w:color="auto"/>
      </w:divBdr>
    </w:div>
    <w:div w:id="1124738404">
      <w:bodyDiv w:val="1"/>
      <w:marLeft w:val="0"/>
      <w:marRight w:val="0"/>
      <w:marTop w:val="0"/>
      <w:marBottom w:val="0"/>
      <w:divBdr>
        <w:top w:val="none" w:sz="0" w:space="0" w:color="auto"/>
        <w:left w:val="none" w:sz="0" w:space="0" w:color="auto"/>
        <w:bottom w:val="none" w:sz="0" w:space="0" w:color="auto"/>
        <w:right w:val="none" w:sz="0" w:space="0" w:color="auto"/>
      </w:divBdr>
    </w:div>
    <w:div w:id="1227112606">
      <w:bodyDiv w:val="1"/>
      <w:marLeft w:val="0"/>
      <w:marRight w:val="0"/>
      <w:marTop w:val="0"/>
      <w:marBottom w:val="0"/>
      <w:divBdr>
        <w:top w:val="none" w:sz="0" w:space="0" w:color="auto"/>
        <w:left w:val="none" w:sz="0" w:space="0" w:color="auto"/>
        <w:bottom w:val="none" w:sz="0" w:space="0" w:color="auto"/>
        <w:right w:val="none" w:sz="0" w:space="0" w:color="auto"/>
      </w:divBdr>
    </w:div>
    <w:div w:id="1252278393">
      <w:bodyDiv w:val="1"/>
      <w:marLeft w:val="0"/>
      <w:marRight w:val="0"/>
      <w:marTop w:val="0"/>
      <w:marBottom w:val="0"/>
      <w:divBdr>
        <w:top w:val="none" w:sz="0" w:space="0" w:color="auto"/>
        <w:left w:val="none" w:sz="0" w:space="0" w:color="auto"/>
        <w:bottom w:val="none" w:sz="0" w:space="0" w:color="auto"/>
        <w:right w:val="none" w:sz="0" w:space="0" w:color="auto"/>
      </w:divBdr>
    </w:div>
    <w:div w:id="1307931559">
      <w:bodyDiv w:val="1"/>
      <w:marLeft w:val="0"/>
      <w:marRight w:val="0"/>
      <w:marTop w:val="0"/>
      <w:marBottom w:val="0"/>
      <w:divBdr>
        <w:top w:val="none" w:sz="0" w:space="0" w:color="auto"/>
        <w:left w:val="none" w:sz="0" w:space="0" w:color="auto"/>
        <w:bottom w:val="none" w:sz="0" w:space="0" w:color="auto"/>
        <w:right w:val="none" w:sz="0" w:space="0" w:color="auto"/>
      </w:divBdr>
    </w:div>
    <w:div w:id="1313215388">
      <w:bodyDiv w:val="1"/>
      <w:marLeft w:val="0"/>
      <w:marRight w:val="0"/>
      <w:marTop w:val="0"/>
      <w:marBottom w:val="0"/>
      <w:divBdr>
        <w:top w:val="none" w:sz="0" w:space="0" w:color="auto"/>
        <w:left w:val="none" w:sz="0" w:space="0" w:color="auto"/>
        <w:bottom w:val="none" w:sz="0" w:space="0" w:color="auto"/>
        <w:right w:val="none" w:sz="0" w:space="0" w:color="auto"/>
      </w:divBdr>
    </w:div>
    <w:div w:id="1415778044">
      <w:bodyDiv w:val="1"/>
      <w:marLeft w:val="0"/>
      <w:marRight w:val="0"/>
      <w:marTop w:val="0"/>
      <w:marBottom w:val="0"/>
      <w:divBdr>
        <w:top w:val="none" w:sz="0" w:space="0" w:color="auto"/>
        <w:left w:val="none" w:sz="0" w:space="0" w:color="auto"/>
        <w:bottom w:val="none" w:sz="0" w:space="0" w:color="auto"/>
        <w:right w:val="none" w:sz="0" w:space="0" w:color="auto"/>
      </w:divBdr>
      <w:divsChild>
        <w:div w:id="526409084">
          <w:marLeft w:val="0"/>
          <w:marRight w:val="0"/>
          <w:marTop w:val="0"/>
          <w:marBottom w:val="300"/>
          <w:divBdr>
            <w:top w:val="none" w:sz="0" w:space="0" w:color="auto"/>
            <w:left w:val="none" w:sz="0" w:space="0" w:color="auto"/>
            <w:bottom w:val="none" w:sz="0" w:space="0" w:color="auto"/>
            <w:right w:val="none" w:sz="0" w:space="0" w:color="auto"/>
          </w:divBdr>
        </w:div>
        <w:div w:id="321541257">
          <w:marLeft w:val="0"/>
          <w:marRight w:val="0"/>
          <w:marTop w:val="0"/>
          <w:marBottom w:val="300"/>
          <w:divBdr>
            <w:top w:val="none" w:sz="0" w:space="0" w:color="auto"/>
            <w:left w:val="none" w:sz="0" w:space="0" w:color="auto"/>
            <w:bottom w:val="none" w:sz="0" w:space="0" w:color="auto"/>
            <w:right w:val="none" w:sz="0" w:space="0" w:color="auto"/>
          </w:divBdr>
        </w:div>
        <w:div w:id="552160637">
          <w:marLeft w:val="0"/>
          <w:marRight w:val="0"/>
          <w:marTop w:val="0"/>
          <w:marBottom w:val="300"/>
          <w:divBdr>
            <w:top w:val="none" w:sz="0" w:space="0" w:color="auto"/>
            <w:left w:val="none" w:sz="0" w:space="0" w:color="auto"/>
            <w:bottom w:val="none" w:sz="0" w:space="0" w:color="auto"/>
            <w:right w:val="none" w:sz="0" w:space="0" w:color="auto"/>
          </w:divBdr>
        </w:div>
      </w:divsChild>
    </w:div>
    <w:div w:id="1628272063">
      <w:bodyDiv w:val="1"/>
      <w:marLeft w:val="0"/>
      <w:marRight w:val="0"/>
      <w:marTop w:val="0"/>
      <w:marBottom w:val="0"/>
      <w:divBdr>
        <w:top w:val="none" w:sz="0" w:space="0" w:color="auto"/>
        <w:left w:val="none" w:sz="0" w:space="0" w:color="auto"/>
        <w:bottom w:val="none" w:sz="0" w:space="0" w:color="auto"/>
        <w:right w:val="none" w:sz="0" w:space="0" w:color="auto"/>
      </w:divBdr>
      <w:divsChild>
        <w:div w:id="1857843067">
          <w:marLeft w:val="0"/>
          <w:marRight w:val="0"/>
          <w:marTop w:val="0"/>
          <w:marBottom w:val="300"/>
          <w:divBdr>
            <w:top w:val="none" w:sz="0" w:space="0" w:color="auto"/>
            <w:left w:val="none" w:sz="0" w:space="0" w:color="auto"/>
            <w:bottom w:val="none" w:sz="0" w:space="0" w:color="auto"/>
            <w:right w:val="none" w:sz="0" w:space="0" w:color="auto"/>
          </w:divBdr>
        </w:div>
      </w:divsChild>
    </w:div>
    <w:div w:id="1659528453">
      <w:bodyDiv w:val="1"/>
      <w:marLeft w:val="0"/>
      <w:marRight w:val="0"/>
      <w:marTop w:val="0"/>
      <w:marBottom w:val="0"/>
      <w:divBdr>
        <w:top w:val="none" w:sz="0" w:space="0" w:color="auto"/>
        <w:left w:val="none" w:sz="0" w:space="0" w:color="auto"/>
        <w:bottom w:val="none" w:sz="0" w:space="0" w:color="auto"/>
        <w:right w:val="none" w:sz="0" w:space="0" w:color="auto"/>
      </w:divBdr>
    </w:div>
    <w:div w:id="1828129286">
      <w:bodyDiv w:val="1"/>
      <w:marLeft w:val="0"/>
      <w:marRight w:val="0"/>
      <w:marTop w:val="0"/>
      <w:marBottom w:val="0"/>
      <w:divBdr>
        <w:top w:val="none" w:sz="0" w:space="0" w:color="auto"/>
        <w:left w:val="none" w:sz="0" w:space="0" w:color="auto"/>
        <w:bottom w:val="none" w:sz="0" w:space="0" w:color="auto"/>
        <w:right w:val="none" w:sz="0" w:space="0" w:color="auto"/>
      </w:divBdr>
    </w:div>
    <w:div w:id="1852452482">
      <w:bodyDiv w:val="1"/>
      <w:marLeft w:val="0"/>
      <w:marRight w:val="0"/>
      <w:marTop w:val="0"/>
      <w:marBottom w:val="0"/>
      <w:divBdr>
        <w:top w:val="none" w:sz="0" w:space="0" w:color="auto"/>
        <w:left w:val="none" w:sz="0" w:space="0" w:color="auto"/>
        <w:bottom w:val="none" w:sz="0" w:space="0" w:color="auto"/>
        <w:right w:val="none" w:sz="0" w:space="0" w:color="auto"/>
      </w:divBdr>
    </w:div>
    <w:div w:id="1870530352">
      <w:bodyDiv w:val="1"/>
      <w:marLeft w:val="0"/>
      <w:marRight w:val="0"/>
      <w:marTop w:val="0"/>
      <w:marBottom w:val="0"/>
      <w:divBdr>
        <w:top w:val="none" w:sz="0" w:space="0" w:color="auto"/>
        <w:left w:val="none" w:sz="0" w:space="0" w:color="auto"/>
        <w:bottom w:val="none" w:sz="0" w:space="0" w:color="auto"/>
        <w:right w:val="none" w:sz="0" w:space="0" w:color="auto"/>
      </w:divBdr>
    </w:div>
    <w:div w:id="1928073280">
      <w:bodyDiv w:val="1"/>
      <w:marLeft w:val="0"/>
      <w:marRight w:val="0"/>
      <w:marTop w:val="0"/>
      <w:marBottom w:val="0"/>
      <w:divBdr>
        <w:top w:val="none" w:sz="0" w:space="0" w:color="auto"/>
        <w:left w:val="none" w:sz="0" w:space="0" w:color="auto"/>
        <w:bottom w:val="none" w:sz="0" w:space="0" w:color="auto"/>
        <w:right w:val="none" w:sz="0" w:space="0" w:color="auto"/>
      </w:divBdr>
    </w:div>
    <w:div w:id="1948467298">
      <w:bodyDiv w:val="1"/>
      <w:marLeft w:val="0"/>
      <w:marRight w:val="0"/>
      <w:marTop w:val="0"/>
      <w:marBottom w:val="0"/>
      <w:divBdr>
        <w:top w:val="none" w:sz="0" w:space="0" w:color="auto"/>
        <w:left w:val="none" w:sz="0" w:space="0" w:color="auto"/>
        <w:bottom w:val="none" w:sz="0" w:space="0" w:color="auto"/>
        <w:right w:val="none" w:sz="0" w:space="0" w:color="auto"/>
      </w:divBdr>
    </w:div>
    <w:div w:id="1957712036">
      <w:bodyDiv w:val="1"/>
      <w:marLeft w:val="0"/>
      <w:marRight w:val="0"/>
      <w:marTop w:val="0"/>
      <w:marBottom w:val="0"/>
      <w:divBdr>
        <w:top w:val="none" w:sz="0" w:space="0" w:color="auto"/>
        <w:left w:val="none" w:sz="0" w:space="0" w:color="auto"/>
        <w:bottom w:val="none" w:sz="0" w:space="0" w:color="auto"/>
        <w:right w:val="none" w:sz="0" w:space="0" w:color="auto"/>
      </w:divBdr>
    </w:div>
    <w:div w:id="1989630293">
      <w:bodyDiv w:val="1"/>
      <w:marLeft w:val="0"/>
      <w:marRight w:val="0"/>
      <w:marTop w:val="0"/>
      <w:marBottom w:val="0"/>
      <w:divBdr>
        <w:top w:val="none" w:sz="0" w:space="0" w:color="auto"/>
        <w:left w:val="none" w:sz="0" w:space="0" w:color="auto"/>
        <w:bottom w:val="none" w:sz="0" w:space="0" w:color="auto"/>
        <w:right w:val="none" w:sz="0" w:space="0" w:color="auto"/>
      </w:divBdr>
    </w:div>
    <w:div w:id="2016228508">
      <w:bodyDiv w:val="1"/>
      <w:marLeft w:val="0"/>
      <w:marRight w:val="0"/>
      <w:marTop w:val="0"/>
      <w:marBottom w:val="0"/>
      <w:divBdr>
        <w:top w:val="none" w:sz="0" w:space="0" w:color="auto"/>
        <w:left w:val="none" w:sz="0" w:space="0" w:color="auto"/>
        <w:bottom w:val="none" w:sz="0" w:space="0" w:color="auto"/>
        <w:right w:val="none" w:sz="0" w:space="0" w:color="auto"/>
      </w:divBdr>
      <w:divsChild>
        <w:div w:id="189342920">
          <w:marLeft w:val="0"/>
          <w:marRight w:val="0"/>
          <w:marTop w:val="0"/>
          <w:marBottom w:val="300"/>
          <w:divBdr>
            <w:top w:val="none" w:sz="0" w:space="0" w:color="auto"/>
            <w:left w:val="none" w:sz="0" w:space="0" w:color="auto"/>
            <w:bottom w:val="none" w:sz="0" w:space="0" w:color="auto"/>
            <w:right w:val="none" w:sz="0" w:space="0" w:color="auto"/>
          </w:divBdr>
        </w:div>
        <w:div w:id="271521640">
          <w:marLeft w:val="0"/>
          <w:marRight w:val="0"/>
          <w:marTop w:val="0"/>
          <w:marBottom w:val="300"/>
          <w:divBdr>
            <w:top w:val="none" w:sz="0" w:space="0" w:color="auto"/>
            <w:left w:val="none" w:sz="0" w:space="0" w:color="auto"/>
            <w:bottom w:val="none" w:sz="0" w:space="0" w:color="auto"/>
            <w:right w:val="none" w:sz="0" w:space="0" w:color="auto"/>
          </w:divBdr>
        </w:div>
        <w:div w:id="75790107">
          <w:marLeft w:val="0"/>
          <w:marRight w:val="0"/>
          <w:marTop w:val="0"/>
          <w:marBottom w:val="300"/>
          <w:divBdr>
            <w:top w:val="none" w:sz="0" w:space="0" w:color="auto"/>
            <w:left w:val="none" w:sz="0" w:space="0" w:color="auto"/>
            <w:bottom w:val="none" w:sz="0" w:space="0" w:color="auto"/>
            <w:right w:val="none" w:sz="0" w:space="0" w:color="auto"/>
          </w:divBdr>
        </w:div>
        <w:div w:id="1936328315">
          <w:marLeft w:val="0"/>
          <w:marRight w:val="0"/>
          <w:marTop w:val="0"/>
          <w:marBottom w:val="300"/>
          <w:divBdr>
            <w:top w:val="none" w:sz="0" w:space="0" w:color="auto"/>
            <w:left w:val="none" w:sz="0" w:space="0" w:color="auto"/>
            <w:bottom w:val="none" w:sz="0" w:space="0" w:color="auto"/>
            <w:right w:val="none" w:sz="0" w:space="0" w:color="auto"/>
          </w:divBdr>
        </w:div>
        <w:div w:id="468090155">
          <w:marLeft w:val="0"/>
          <w:marRight w:val="0"/>
          <w:marTop w:val="0"/>
          <w:marBottom w:val="300"/>
          <w:divBdr>
            <w:top w:val="none" w:sz="0" w:space="0" w:color="auto"/>
            <w:left w:val="none" w:sz="0" w:space="0" w:color="auto"/>
            <w:bottom w:val="none" w:sz="0" w:space="0" w:color="auto"/>
            <w:right w:val="none" w:sz="0" w:space="0" w:color="auto"/>
          </w:divBdr>
        </w:div>
      </w:divsChild>
    </w:div>
    <w:div w:id="2054766540">
      <w:bodyDiv w:val="1"/>
      <w:marLeft w:val="0"/>
      <w:marRight w:val="0"/>
      <w:marTop w:val="0"/>
      <w:marBottom w:val="0"/>
      <w:divBdr>
        <w:top w:val="none" w:sz="0" w:space="0" w:color="auto"/>
        <w:left w:val="none" w:sz="0" w:space="0" w:color="auto"/>
        <w:bottom w:val="none" w:sz="0" w:space="0" w:color="auto"/>
        <w:right w:val="none" w:sz="0" w:space="0" w:color="auto"/>
      </w:divBdr>
    </w:div>
    <w:div w:id="2108455429">
      <w:bodyDiv w:val="1"/>
      <w:marLeft w:val="0"/>
      <w:marRight w:val="0"/>
      <w:marTop w:val="0"/>
      <w:marBottom w:val="0"/>
      <w:divBdr>
        <w:top w:val="none" w:sz="0" w:space="0" w:color="auto"/>
        <w:left w:val="none" w:sz="0" w:space="0" w:color="auto"/>
        <w:bottom w:val="none" w:sz="0" w:space="0" w:color="auto"/>
        <w:right w:val="none" w:sz="0" w:space="0" w:color="auto"/>
      </w:divBdr>
    </w:div>
    <w:div w:id="2111392183">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A6BF5-50DD-4DD4-84CE-7C963FA3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Mohammed A. Kutbii</cp:lastModifiedBy>
  <cp:revision>40</cp:revision>
  <dcterms:created xsi:type="dcterms:W3CDTF">2021-06-21T08:06:00Z</dcterms:created>
  <dcterms:modified xsi:type="dcterms:W3CDTF">2022-04-24T12:34:00Z</dcterms:modified>
</cp:coreProperties>
</file>